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DD10" w14:textId="77777777" w:rsidR="00DE65FE" w:rsidRDefault="00114B49">
      <w:pPr>
        <w:pStyle w:val="KeinLeerraum"/>
        <w:rPr>
          <w:sz w:val="100"/>
          <w:szCs w:val="100"/>
        </w:rPr>
      </w:pPr>
      <w:r>
        <w:rPr>
          <w:sz w:val="100"/>
          <w:szCs w:val="100"/>
        </w:rPr>
        <w:t>REBRIEFING</w:t>
      </w:r>
    </w:p>
    <w:p w14:paraId="7FA218E8" w14:textId="77777777" w:rsidR="00DE65FE" w:rsidRDefault="00A95D19">
      <w:pPr>
        <w:rPr>
          <w:sz w:val="36"/>
          <w:szCs w:val="36"/>
        </w:rPr>
      </w:pPr>
      <w:r>
        <w:rPr>
          <w:sz w:val="36"/>
          <w:szCs w:val="36"/>
        </w:rPr>
        <w:t>„Reckers – A</w:t>
      </w:r>
      <w:r w:rsidR="00741840">
        <w:rPr>
          <w:sz w:val="36"/>
          <w:szCs w:val="36"/>
        </w:rPr>
        <w:t xml:space="preserve">uf jedes Detail </w:t>
      </w:r>
      <w:r>
        <w:rPr>
          <w:sz w:val="36"/>
          <w:szCs w:val="36"/>
        </w:rPr>
        <w:t xml:space="preserve">kommt es </w:t>
      </w:r>
      <w:r w:rsidR="00741840">
        <w:rPr>
          <w:sz w:val="36"/>
          <w:szCs w:val="36"/>
        </w:rPr>
        <w:t>an</w:t>
      </w:r>
      <w:r>
        <w:rPr>
          <w:sz w:val="36"/>
          <w:szCs w:val="36"/>
        </w:rPr>
        <w:t>.</w:t>
      </w:r>
      <w:r w:rsidR="00114B49">
        <w:rPr>
          <w:sz w:val="36"/>
          <w:szCs w:val="36"/>
        </w:rPr>
        <w:t>“</w:t>
      </w:r>
    </w:p>
    <w:p w14:paraId="08A28BC6" w14:textId="77777777" w:rsidR="00DE65FE" w:rsidRDefault="00114B49">
      <w:pPr>
        <w:pStyle w:val="KeinLeerraum"/>
        <w:rPr>
          <w:sz w:val="24"/>
          <w:szCs w:val="24"/>
        </w:rPr>
      </w:pPr>
      <w:r>
        <w:rPr>
          <w:sz w:val="24"/>
          <w:szCs w:val="24"/>
        </w:rPr>
        <w:t xml:space="preserve">Imagefilm </w:t>
      </w:r>
    </w:p>
    <w:p w14:paraId="5ED8D869" w14:textId="77777777" w:rsidR="00DE65FE" w:rsidRDefault="00DE65FE">
      <w:pPr>
        <w:pStyle w:val="KeinLeerraum"/>
        <w:rPr>
          <w:rStyle w:val="s5"/>
          <w:sz w:val="36"/>
          <w:szCs w:val="36"/>
        </w:rPr>
      </w:pPr>
    </w:p>
    <w:p w14:paraId="3FF317CD" w14:textId="77777777" w:rsidR="00DE65FE" w:rsidRDefault="00DE65FE">
      <w:pPr>
        <w:pStyle w:val="KeinLeerraum"/>
        <w:rPr>
          <w:rStyle w:val="s5"/>
          <w:sz w:val="36"/>
          <w:szCs w:val="36"/>
        </w:rPr>
      </w:pPr>
    </w:p>
    <w:p w14:paraId="6BE4DD46" w14:textId="77777777" w:rsidR="00DE65FE" w:rsidRDefault="00DE65FE">
      <w:pPr>
        <w:pStyle w:val="KeinLeerraum"/>
        <w:rPr>
          <w:rStyle w:val="s5"/>
          <w:sz w:val="36"/>
          <w:szCs w:val="36"/>
        </w:rPr>
      </w:pPr>
    </w:p>
    <w:p w14:paraId="4609C369" w14:textId="77777777" w:rsidR="00DE65FE" w:rsidRDefault="00114B49">
      <w:pPr>
        <w:pStyle w:val="KeinLeerraum"/>
        <w:rPr>
          <w:sz w:val="36"/>
          <w:szCs w:val="36"/>
        </w:rPr>
      </w:pPr>
      <w:r>
        <w:rPr>
          <w:sz w:val="36"/>
          <w:szCs w:val="36"/>
        </w:rPr>
        <w:t>INHALT</w:t>
      </w:r>
    </w:p>
    <w:p w14:paraId="7F9A6C15" w14:textId="77777777" w:rsidR="00DE65FE" w:rsidRDefault="00DE65FE">
      <w:pPr>
        <w:pStyle w:val="KeinLeerraum"/>
        <w:rPr>
          <w:rStyle w:val="s5"/>
          <w:sz w:val="42"/>
          <w:szCs w:val="42"/>
        </w:rPr>
      </w:pPr>
    </w:p>
    <w:p w14:paraId="623152C5" w14:textId="77777777" w:rsidR="00DE65FE" w:rsidRDefault="00114B49">
      <w:pPr>
        <w:pStyle w:val="KeinLeerraum"/>
        <w:rPr>
          <w:sz w:val="36"/>
          <w:szCs w:val="36"/>
        </w:rPr>
      </w:pPr>
      <w:proofErr w:type="spellStart"/>
      <w:r>
        <w:rPr>
          <w:sz w:val="36"/>
          <w:szCs w:val="36"/>
        </w:rPr>
        <w:t>Rebriefing</w:t>
      </w:r>
      <w:proofErr w:type="spellEnd"/>
    </w:p>
    <w:p w14:paraId="19413433" w14:textId="77777777" w:rsidR="00DE65FE" w:rsidRDefault="00114B49">
      <w:pPr>
        <w:pStyle w:val="KeinLeerraum"/>
        <w:numPr>
          <w:ilvl w:val="0"/>
          <w:numId w:val="2"/>
        </w:numPr>
        <w:rPr>
          <w:sz w:val="24"/>
          <w:szCs w:val="24"/>
        </w:rPr>
      </w:pPr>
      <w:r>
        <w:rPr>
          <w:rStyle w:val="s5"/>
          <w:sz w:val="24"/>
          <w:szCs w:val="24"/>
        </w:rPr>
        <w:t>Kurzbeschreibung Unternehmen</w:t>
      </w:r>
    </w:p>
    <w:p w14:paraId="757C39D4" w14:textId="77777777" w:rsidR="00DE65FE" w:rsidRDefault="00114B49">
      <w:pPr>
        <w:pStyle w:val="KeinLeerraum"/>
        <w:numPr>
          <w:ilvl w:val="0"/>
          <w:numId w:val="2"/>
        </w:numPr>
        <w:rPr>
          <w:sz w:val="24"/>
          <w:szCs w:val="24"/>
        </w:rPr>
      </w:pPr>
      <w:r>
        <w:rPr>
          <w:rStyle w:val="s5"/>
          <w:sz w:val="24"/>
          <w:szCs w:val="24"/>
        </w:rPr>
        <w:t>Situationsanalyse</w:t>
      </w:r>
    </w:p>
    <w:p w14:paraId="39C367C9" w14:textId="77777777" w:rsidR="00DE65FE" w:rsidRDefault="00114B49">
      <w:pPr>
        <w:pStyle w:val="KeinLeerraum"/>
        <w:numPr>
          <w:ilvl w:val="0"/>
          <w:numId w:val="2"/>
        </w:numPr>
        <w:rPr>
          <w:sz w:val="24"/>
          <w:szCs w:val="24"/>
        </w:rPr>
      </w:pPr>
      <w:r>
        <w:rPr>
          <w:rStyle w:val="s5"/>
          <w:sz w:val="24"/>
          <w:szCs w:val="24"/>
        </w:rPr>
        <w:t xml:space="preserve">Point(s) </w:t>
      </w:r>
      <w:proofErr w:type="spellStart"/>
      <w:r>
        <w:rPr>
          <w:rStyle w:val="s5"/>
          <w:sz w:val="24"/>
          <w:szCs w:val="24"/>
        </w:rPr>
        <w:t>of</w:t>
      </w:r>
      <w:proofErr w:type="spellEnd"/>
      <w:r>
        <w:rPr>
          <w:rStyle w:val="s5"/>
          <w:sz w:val="24"/>
          <w:szCs w:val="24"/>
        </w:rPr>
        <w:t xml:space="preserve"> Screening</w:t>
      </w:r>
    </w:p>
    <w:p w14:paraId="187167E8" w14:textId="77777777" w:rsidR="00DE65FE" w:rsidRDefault="00114B49">
      <w:pPr>
        <w:pStyle w:val="KeinLeerraum"/>
        <w:numPr>
          <w:ilvl w:val="0"/>
          <w:numId w:val="2"/>
        </w:numPr>
        <w:rPr>
          <w:sz w:val="24"/>
          <w:szCs w:val="24"/>
        </w:rPr>
      </w:pPr>
      <w:r>
        <w:rPr>
          <w:rStyle w:val="s5"/>
          <w:sz w:val="24"/>
          <w:szCs w:val="24"/>
        </w:rPr>
        <w:t>Filmaussage</w:t>
      </w:r>
    </w:p>
    <w:p w14:paraId="51ABF99C" w14:textId="77777777" w:rsidR="00DE65FE" w:rsidRDefault="00114B49">
      <w:pPr>
        <w:pStyle w:val="KeinLeerraum"/>
        <w:numPr>
          <w:ilvl w:val="0"/>
          <w:numId w:val="2"/>
        </w:numPr>
        <w:rPr>
          <w:sz w:val="24"/>
          <w:szCs w:val="24"/>
        </w:rPr>
      </w:pPr>
      <w:r>
        <w:rPr>
          <w:rStyle w:val="s5"/>
          <w:sz w:val="24"/>
          <w:szCs w:val="24"/>
        </w:rPr>
        <w:t>Kommunikationsziele</w:t>
      </w:r>
    </w:p>
    <w:p w14:paraId="4D93B6B4" w14:textId="77777777" w:rsidR="00DE65FE" w:rsidRDefault="00114B49">
      <w:pPr>
        <w:pStyle w:val="KeinLeerraum"/>
        <w:numPr>
          <w:ilvl w:val="0"/>
          <w:numId w:val="2"/>
        </w:numPr>
        <w:rPr>
          <w:sz w:val="24"/>
          <w:szCs w:val="24"/>
        </w:rPr>
      </w:pPr>
      <w:r>
        <w:rPr>
          <w:rStyle w:val="s5"/>
          <w:sz w:val="24"/>
          <w:szCs w:val="24"/>
        </w:rPr>
        <w:t>Zielgruppe</w:t>
      </w:r>
    </w:p>
    <w:p w14:paraId="36D4F9D9" w14:textId="77777777" w:rsidR="00DE65FE" w:rsidRDefault="00114B49">
      <w:pPr>
        <w:pStyle w:val="KeinLeerraum"/>
        <w:numPr>
          <w:ilvl w:val="0"/>
          <w:numId w:val="2"/>
        </w:numPr>
        <w:rPr>
          <w:sz w:val="24"/>
          <w:szCs w:val="24"/>
        </w:rPr>
      </w:pPr>
      <w:r>
        <w:rPr>
          <w:rStyle w:val="s5"/>
          <w:sz w:val="24"/>
          <w:szCs w:val="24"/>
        </w:rPr>
        <w:t>Absprachen</w:t>
      </w:r>
    </w:p>
    <w:p w14:paraId="2381C73C" w14:textId="77777777" w:rsidR="00DE65FE" w:rsidRDefault="00DE65FE">
      <w:pPr>
        <w:pStyle w:val="KeinLeerraum"/>
        <w:rPr>
          <w:rStyle w:val="s5"/>
          <w:sz w:val="36"/>
          <w:szCs w:val="36"/>
        </w:rPr>
      </w:pPr>
    </w:p>
    <w:p w14:paraId="44C514A0" w14:textId="77777777" w:rsidR="00DE65FE" w:rsidRDefault="00114B49">
      <w:pPr>
        <w:pStyle w:val="KeinLeerraum"/>
        <w:rPr>
          <w:sz w:val="36"/>
          <w:szCs w:val="36"/>
        </w:rPr>
      </w:pPr>
      <w:r>
        <w:rPr>
          <w:sz w:val="36"/>
          <w:szCs w:val="36"/>
        </w:rPr>
        <w:t>Grundidee</w:t>
      </w:r>
    </w:p>
    <w:p w14:paraId="57B51112" w14:textId="77777777" w:rsidR="00DE65FE" w:rsidRDefault="00114B49">
      <w:pPr>
        <w:pStyle w:val="KeinLeerraum"/>
        <w:numPr>
          <w:ilvl w:val="0"/>
          <w:numId w:val="2"/>
        </w:numPr>
        <w:rPr>
          <w:sz w:val="24"/>
          <w:szCs w:val="24"/>
        </w:rPr>
      </w:pPr>
      <w:r>
        <w:rPr>
          <w:rStyle w:val="s5"/>
          <w:sz w:val="24"/>
          <w:szCs w:val="24"/>
        </w:rPr>
        <w:t>Handlung</w:t>
      </w:r>
    </w:p>
    <w:p w14:paraId="585CBC4D" w14:textId="77777777" w:rsidR="00DE65FE" w:rsidRDefault="00114B49">
      <w:pPr>
        <w:pStyle w:val="KeinLeerraum"/>
        <w:numPr>
          <w:ilvl w:val="0"/>
          <w:numId w:val="2"/>
        </w:numPr>
        <w:rPr>
          <w:sz w:val="24"/>
          <w:szCs w:val="24"/>
        </w:rPr>
      </w:pPr>
      <w:r>
        <w:rPr>
          <w:rStyle w:val="s5"/>
          <w:sz w:val="24"/>
          <w:szCs w:val="24"/>
        </w:rPr>
        <w:t>Interpretation und visuelle Kommunikation</w:t>
      </w:r>
    </w:p>
    <w:p w14:paraId="78B0AADD" w14:textId="77777777" w:rsidR="00DE65FE" w:rsidRDefault="00114B49">
      <w:pPr>
        <w:pStyle w:val="KeinLeerraum"/>
      </w:pPr>
      <w:r>
        <w:rPr>
          <w:rFonts w:ascii="Arial Unicode MS" w:hAnsi="Arial Unicode MS"/>
          <w:sz w:val="36"/>
          <w:szCs w:val="36"/>
        </w:rPr>
        <w:br w:type="page"/>
      </w:r>
    </w:p>
    <w:p w14:paraId="2C97D8C5" w14:textId="77777777" w:rsidR="00DE65FE" w:rsidRDefault="00114B49">
      <w:pPr>
        <w:pStyle w:val="KeinLeerraum"/>
        <w:rPr>
          <w:sz w:val="36"/>
          <w:szCs w:val="36"/>
        </w:rPr>
      </w:pPr>
      <w:r>
        <w:rPr>
          <w:sz w:val="36"/>
          <w:szCs w:val="36"/>
        </w:rPr>
        <w:lastRenderedPageBreak/>
        <w:t>REBRIEFING</w:t>
      </w:r>
    </w:p>
    <w:p w14:paraId="5863DA67" w14:textId="77777777" w:rsidR="00DE65FE" w:rsidRDefault="00DE65FE">
      <w:pPr>
        <w:pStyle w:val="KeinLeerraum"/>
        <w:rPr>
          <w:rStyle w:val="s5"/>
          <w:sz w:val="42"/>
          <w:szCs w:val="42"/>
        </w:rPr>
      </w:pPr>
    </w:p>
    <w:p w14:paraId="09BE7D49" w14:textId="77777777" w:rsidR="00DE65FE" w:rsidRDefault="00114B49">
      <w:pPr>
        <w:pStyle w:val="KeinLeerraum"/>
        <w:rPr>
          <w:sz w:val="42"/>
          <w:szCs w:val="42"/>
        </w:rPr>
      </w:pPr>
      <w:r>
        <w:rPr>
          <w:sz w:val="42"/>
          <w:szCs w:val="42"/>
        </w:rPr>
        <w:t>Kurzbeschreibung Unternehmen</w:t>
      </w:r>
    </w:p>
    <w:p w14:paraId="6BD90127" w14:textId="77777777" w:rsidR="00DE65FE" w:rsidRDefault="00DE65FE">
      <w:pPr>
        <w:pStyle w:val="KeinLeerraum"/>
        <w:rPr>
          <w:rStyle w:val="s5"/>
          <w:sz w:val="24"/>
          <w:szCs w:val="24"/>
        </w:rPr>
      </w:pPr>
    </w:p>
    <w:p w14:paraId="7F0E38BD" w14:textId="77777777" w:rsidR="00DE65FE" w:rsidRDefault="00114B49">
      <w:pPr>
        <w:pStyle w:val="StandardWeb"/>
        <w:rPr>
          <w:rFonts w:ascii="Arial" w:eastAsia="Arial" w:hAnsi="Arial" w:cs="Arial"/>
          <w:sz w:val="22"/>
          <w:szCs w:val="22"/>
        </w:rPr>
      </w:pPr>
      <w:bookmarkStart w:id="0" w:name="_Hlk174532086"/>
      <w:r>
        <w:rPr>
          <w:rFonts w:ascii="Arial" w:hAnsi="Arial"/>
          <w:sz w:val="22"/>
          <w:szCs w:val="22"/>
        </w:rPr>
        <w:t>Die Hermann Reckers GmbH &amp; Co. KG ist ein mittelständisches Unternehmen der Gießerei und Zerspanung</w:t>
      </w:r>
      <w:bookmarkEnd w:id="0"/>
      <w:r>
        <w:rPr>
          <w:rFonts w:ascii="Arial" w:hAnsi="Arial"/>
          <w:sz w:val="22"/>
          <w:szCs w:val="22"/>
        </w:rPr>
        <w:t xml:space="preserve"> mit Standort in Rheine. Das Unternehmen wurde bereits 1905 gegründet und ist bis heute in Familienhand. Durch kontinuierliche Weiterentwicklung in der Fertigung hochwertiger Gussteile und Komponenten hat sich Reckers bei Kunden aus unterschiedlichen Branchen einen Namen gemacht. Aktuell sind 300 Mitarbeiterinnen und Mitarbeiter bei Reckers beschäftigt.</w:t>
      </w:r>
    </w:p>
    <w:p w14:paraId="5FA3A95D" w14:textId="77777777" w:rsidR="00DE65FE" w:rsidRDefault="00DE65FE">
      <w:pPr>
        <w:pStyle w:val="KeinLeerraum"/>
        <w:rPr>
          <w:rStyle w:val="s5"/>
          <w:sz w:val="24"/>
          <w:szCs w:val="24"/>
        </w:rPr>
      </w:pPr>
    </w:p>
    <w:p w14:paraId="24A5349F" w14:textId="77777777" w:rsidR="00DE65FE" w:rsidRDefault="00114B49">
      <w:pPr>
        <w:pStyle w:val="KeinLeerraum"/>
        <w:rPr>
          <w:sz w:val="42"/>
          <w:szCs w:val="42"/>
        </w:rPr>
      </w:pPr>
      <w:r>
        <w:rPr>
          <w:sz w:val="42"/>
          <w:szCs w:val="42"/>
        </w:rPr>
        <w:t>Situationsanalyse</w:t>
      </w:r>
    </w:p>
    <w:p w14:paraId="70E07773" w14:textId="77777777" w:rsidR="00DE65FE" w:rsidRDefault="00114B49">
      <w:pPr>
        <w:pStyle w:val="KeinLeerraum"/>
        <w:numPr>
          <w:ilvl w:val="0"/>
          <w:numId w:val="4"/>
        </w:numPr>
      </w:pPr>
      <w:r>
        <w:rPr>
          <w:rStyle w:val="s5"/>
        </w:rPr>
        <w:t>Gewünscht ist ein Imagefilm mit Jubiläumsanteil, da Reckers 2025 120-jähriges Jubiläum feiert.</w:t>
      </w:r>
    </w:p>
    <w:p w14:paraId="6E535FC0" w14:textId="77777777" w:rsidR="00DE65FE" w:rsidRDefault="00114B49">
      <w:pPr>
        <w:pStyle w:val="KeinLeerraum"/>
        <w:numPr>
          <w:ilvl w:val="0"/>
          <w:numId w:val="4"/>
        </w:numPr>
      </w:pPr>
      <w:r>
        <w:rPr>
          <w:rStyle w:val="s5"/>
        </w:rPr>
        <w:t>Es existiert bereits ein veralteter Imagefilm, der ersetzt werden soll.</w:t>
      </w:r>
    </w:p>
    <w:p w14:paraId="0F8D3506" w14:textId="77777777" w:rsidR="00DE65FE" w:rsidRDefault="00114B49">
      <w:pPr>
        <w:pStyle w:val="KeinLeerraum"/>
        <w:numPr>
          <w:ilvl w:val="0"/>
          <w:numId w:val="6"/>
        </w:numPr>
      </w:pPr>
      <w:r>
        <w:rPr>
          <w:rStyle w:val="s5"/>
        </w:rPr>
        <w:t>Es soll deutlich werden, dass Reckers ein etabliertes Familienunternehmen ist, das zugleich modernste Verfahren anwendet und Wert auf Nachhaltigkeit legt.</w:t>
      </w:r>
    </w:p>
    <w:p w14:paraId="3737ECCA" w14:textId="77777777" w:rsidR="00DE65FE" w:rsidRDefault="00114B49">
      <w:pPr>
        <w:pStyle w:val="KeinLeerraum"/>
        <w:numPr>
          <w:ilvl w:val="0"/>
          <w:numId w:val="6"/>
        </w:numPr>
      </w:pPr>
      <w:r>
        <w:rPr>
          <w:rStyle w:val="s5"/>
        </w:rPr>
        <w:t>Die angestrebte Co2-Neutralität (z.B. durch Induktionsöfen) soll deutlich werden.</w:t>
      </w:r>
    </w:p>
    <w:p w14:paraId="7783D167" w14:textId="77777777" w:rsidR="00DE65FE" w:rsidRDefault="00114B49">
      <w:pPr>
        <w:pStyle w:val="KeinLeerraum"/>
        <w:numPr>
          <w:ilvl w:val="0"/>
          <w:numId w:val="6"/>
        </w:numPr>
      </w:pPr>
      <w:r>
        <w:rPr>
          <w:rStyle w:val="s5"/>
        </w:rPr>
        <w:t>Neubau in Rheine-Nord, evtl. virtueller Rundgang.</w:t>
      </w:r>
    </w:p>
    <w:p w14:paraId="17055C53" w14:textId="77777777" w:rsidR="00DE65FE" w:rsidRDefault="00114B49">
      <w:pPr>
        <w:pStyle w:val="KeinLeerraum"/>
        <w:numPr>
          <w:ilvl w:val="0"/>
          <w:numId w:val="6"/>
        </w:numPr>
      </w:pPr>
      <w:r>
        <w:rPr>
          <w:rStyle w:val="s5"/>
        </w:rPr>
        <w:t>Der Film soll bei den Mitarbeiterinnen und Mitarbeitern den Teamgeist und die Identifikation mit dem Unternehmen stärken.</w:t>
      </w:r>
    </w:p>
    <w:p w14:paraId="43B39207" w14:textId="77777777" w:rsidR="00DE65FE" w:rsidRDefault="00DE65FE">
      <w:pPr>
        <w:pStyle w:val="KeinLeerraum"/>
        <w:ind w:left="720"/>
      </w:pPr>
    </w:p>
    <w:p w14:paraId="5AF5E105" w14:textId="77777777" w:rsidR="00DE65FE" w:rsidRDefault="00DE65FE">
      <w:pPr>
        <w:pStyle w:val="KeinLeerraum"/>
        <w:ind w:left="720"/>
      </w:pPr>
    </w:p>
    <w:p w14:paraId="25C66BCA" w14:textId="77777777" w:rsidR="00DE65FE" w:rsidRDefault="00114B49">
      <w:pPr>
        <w:pStyle w:val="KeinLeerraum"/>
        <w:rPr>
          <w:sz w:val="42"/>
          <w:szCs w:val="42"/>
        </w:rPr>
      </w:pPr>
      <w:r>
        <w:rPr>
          <w:sz w:val="42"/>
          <w:szCs w:val="42"/>
        </w:rPr>
        <w:t xml:space="preserve">Point(s) </w:t>
      </w:r>
      <w:proofErr w:type="spellStart"/>
      <w:r>
        <w:rPr>
          <w:sz w:val="42"/>
          <w:szCs w:val="42"/>
        </w:rPr>
        <w:t>of</w:t>
      </w:r>
      <w:proofErr w:type="spellEnd"/>
      <w:r>
        <w:rPr>
          <w:sz w:val="42"/>
          <w:szCs w:val="42"/>
        </w:rPr>
        <w:t xml:space="preserve"> Screening</w:t>
      </w:r>
    </w:p>
    <w:p w14:paraId="4821D83C" w14:textId="77777777" w:rsidR="00DE65FE" w:rsidRDefault="00DE65FE"/>
    <w:p w14:paraId="557143F2" w14:textId="77777777" w:rsidR="00DE65FE" w:rsidRDefault="00114B49">
      <w:pPr>
        <w:rPr>
          <w:rStyle w:val="s5"/>
        </w:rPr>
      </w:pPr>
      <w:r>
        <w:rPr>
          <w:rStyle w:val="s5"/>
        </w:rPr>
        <w:t>Der fertige Film wird eingesetzt:</w:t>
      </w:r>
    </w:p>
    <w:p w14:paraId="7548860F" w14:textId="77777777" w:rsidR="00DE65FE" w:rsidRDefault="00114B49">
      <w:pPr>
        <w:pStyle w:val="Listenabsatz"/>
        <w:numPr>
          <w:ilvl w:val="0"/>
          <w:numId w:val="8"/>
        </w:numPr>
      </w:pPr>
      <w:r>
        <w:rPr>
          <w:rStyle w:val="s5"/>
        </w:rPr>
        <w:t xml:space="preserve">auf der Webseite </w:t>
      </w:r>
    </w:p>
    <w:p w14:paraId="7A4BE3E8" w14:textId="77777777" w:rsidR="00DE65FE" w:rsidRDefault="00114B49">
      <w:pPr>
        <w:pStyle w:val="Listenabsatz"/>
        <w:numPr>
          <w:ilvl w:val="0"/>
          <w:numId w:val="8"/>
        </w:numPr>
      </w:pPr>
      <w:r>
        <w:rPr>
          <w:rStyle w:val="s5"/>
        </w:rPr>
        <w:t xml:space="preserve">auf eigenen Social-Media-Kanälen </w:t>
      </w:r>
    </w:p>
    <w:p w14:paraId="4C73423A" w14:textId="77777777" w:rsidR="00DE65FE" w:rsidRDefault="00114B49">
      <w:pPr>
        <w:pStyle w:val="Listenabsatz"/>
        <w:numPr>
          <w:ilvl w:val="0"/>
          <w:numId w:val="8"/>
        </w:numPr>
      </w:pPr>
      <w:r>
        <w:rPr>
          <w:rStyle w:val="s5"/>
        </w:rPr>
        <w:t>auf Messen</w:t>
      </w:r>
    </w:p>
    <w:p w14:paraId="7CC08A27" w14:textId="77777777" w:rsidR="00DE65FE" w:rsidRDefault="00114B49">
      <w:pPr>
        <w:pStyle w:val="Listenabsatz"/>
        <w:numPr>
          <w:ilvl w:val="0"/>
          <w:numId w:val="8"/>
        </w:numPr>
      </w:pPr>
      <w:r>
        <w:rPr>
          <w:rStyle w:val="s5"/>
        </w:rPr>
        <w:t xml:space="preserve">ggf. </w:t>
      </w:r>
      <w:proofErr w:type="spellStart"/>
      <w:r>
        <w:rPr>
          <w:rStyle w:val="s5"/>
        </w:rPr>
        <w:t>Social</w:t>
      </w:r>
      <w:proofErr w:type="spellEnd"/>
      <w:r>
        <w:rPr>
          <w:rStyle w:val="s5"/>
        </w:rPr>
        <w:t>-Media-Ads</w:t>
      </w:r>
    </w:p>
    <w:p w14:paraId="0180E745" w14:textId="77777777" w:rsidR="00DE65FE" w:rsidRDefault="00114B49">
      <w:pPr>
        <w:pStyle w:val="Listenabsatz"/>
        <w:numPr>
          <w:ilvl w:val="0"/>
          <w:numId w:val="8"/>
        </w:numPr>
      </w:pPr>
      <w:r>
        <w:rPr>
          <w:rStyle w:val="s5"/>
        </w:rPr>
        <w:t>ggf. im Rahmen des Jubiläums gezeigt</w:t>
      </w:r>
    </w:p>
    <w:p w14:paraId="4934E129" w14:textId="77777777" w:rsidR="00DE65FE" w:rsidRDefault="00DE65FE">
      <w:pPr>
        <w:pStyle w:val="KeinLeerraum"/>
        <w:rPr>
          <w:rStyle w:val="s5"/>
          <w:sz w:val="42"/>
          <w:szCs w:val="42"/>
        </w:rPr>
      </w:pPr>
    </w:p>
    <w:p w14:paraId="0CAECA59" w14:textId="77777777" w:rsidR="00DE65FE" w:rsidRDefault="00114B49">
      <w:pPr>
        <w:pStyle w:val="KeinLeerraum"/>
        <w:rPr>
          <w:sz w:val="42"/>
          <w:szCs w:val="42"/>
        </w:rPr>
      </w:pPr>
      <w:r>
        <w:rPr>
          <w:sz w:val="42"/>
          <w:szCs w:val="42"/>
        </w:rPr>
        <w:t>Filmaussage</w:t>
      </w:r>
    </w:p>
    <w:p w14:paraId="28957F37" w14:textId="77777777" w:rsidR="00DE65FE" w:rsidRDefault="00DE65FE">
      <w:pPr>
        <w:pStyle w:val="KeinLeerraum"/>
        <w:rPr>
          <w:rStyle w:val="s5"/>
          <w:sz w:val="42"/>
          <w:szCs w:val="42"/>
        </w:rPr>
      </w:pPr>
    </w:p>
    <w:p w14:paraId="0A3E3461" w14:textId="77777777" w:rsidR="00DE65FE" w:rsidRDefault="00114B49">
      <w:pPr>
        <w:pStyle w:val="KeinLeerraum"/>
      </w:pPr>
      <w:r>
        <w:rPr>
          <w:rStyle w:val="s5"/>
        </w:rPr>
        <w:t xml:space="preserve">Reckers ist ein modernes Familienunternehmen der Eisengießerei und Zerspanung, das hochwertige Gussteile für unterschiedliche Kunden und Einsatzbereiche </w:t>
      </w:r>
      <w:r>
        <w:rPr>
          <w:color w:val="DD3831"/>
          <w:u w:val="single"/>
        </w:rPr>
        <w:t>ge</w:t>
      </w:r>
      <w:r>
        <w:rPr>
          <w:rStyle w:val="s5"/>
        </w:rPr>
        <w:t xml:space="preserve">fertigt. Nachhaltige Technologien und Arbeitsweisen spielen dabei eine wichtige Rolle. </w:t>
      </w:r>
    </w:p>
    <w:p w14:paraId="0F6C2716" w14:textId="77777777" w:rsidR="00DE65FE" w:rsidRDefault="00DE65FE">
      <w:pPr>
        <w:pStyle w:val="KeinLeerraum"/>
        <w:rPr>
          <w:rStyle w:val="s5"/>
          <w:sz w:val="42"/>
          <w:szCs w:val="42"/>
        </w:rPr>
      </w:pPr>
    </w:p>
    <w:p w14:paraId="43243329" w14:textId="77777777" w:rsidR="00DE65FE" w:rsidRDefault="00114B49">
      <w:pPr>
        <w:pStyle w:val="KeinLeerraum"/>
        <w:rPr>
          <w:sz w:val="42"/>
          <w:szCs w:val="42"/>
        </w:rPr>
      </w:pPr>
      <w:r>
        <w:rPr>
          <w:sz w:val="42"/>
          <w:szCs w:val="42"/>
        </w:rPr>
        <w:t>Kommunikationsziele</w:t>
      </w:r>
    </w:p>
    <w:p w14:paraId="5ECB8043" w14:textId="77777777" w:rsidR="00DE65FE" w:rsidRDefault="00DE65FE"/>
    <w:p w14:paraId="40047869" w14:textId="77777777" w:rsidR="00DE65FE" w:rsidRDefault="00114B49">
      <w:r>
        <w:t xml:space="preserve">Die Zielgruppe soll Reckers wahrnehmen als ein bodenständiges, etabliertes und zugleich hochmodernes Unternehmen, das Wert legt auf Nachhaltigkeit und Innovation und das als Arbeitgeber und wichtiger Industrie-Zulieferer die Region bereichert. </w:t>
      </w:r>
    </w:p>
    <w:p w14:paraId="068C2778" w14:textId="77777777" w:rsidR="00DE65FE" w:rsidRDefault="00DE65FE"/>
    <w:p w14:paraId="49D2D978" w14:textId="77777777" w:rsidR="00DE65FE" w:rsidRDefault="00114B49">
      <w:pPr>
        <w:pStyle w:val="KeinLeerraum"/>
        <w:rPr>
          <w:sz w:val="42"/>
          <w:szCs w:val="42"/>
        </w:rPr>
      </w:pPr>
      <w:r>
        <w:rPr>
          <w:sz w:val="42"/>
          <w:szCs w:val="42"/>
        </w:rPr>
        <w:t xml:space="preserve">Zielgruppe </w:t>
      </w:r>
    </w:p>
    <w:p w14:paraId="38EDB73F" w14:textId="77777777" w:rsidR="00DE65FE" w:rsidRDefault="00DE65FE">
      <w:pPr>
        <w:pStyle w:val="Listenabsatz"/>
        <w:ind w:left="360"/>
        <w:rPr>
          <w:color w:val="212121"/>
          <w:sz w:val="20"/>
          <w:szCs w:val="20"/>
          <w:u w:color="212121"/>
        </w:rPr>
      </w:pPr>
    </w:p>
    <w:p w14:paraId="129BBFE2" w14:textId="77777777" w:rsidR="00DE65FE" w:rsidRDefault="00114B49">
      <w:pPr>
        <w:pStyle w:val="Listenabsatz"/>
        <w:numPr>
          <w:ilvl w:val="0"/>
          <w:numId w:val="10"/>
        </w:numPr>
      </w:pPr>
      <w:r>
        <w:rPr>
          <w:color w:val="212121"/>
          <w:u w:color="212121"/>
        </w:rPr>
        <w:t>Kunden</w:t>
      </w:r>
    </w:p>
    <w:p w14:paraId="7C1D0C54" w14:textId="77777777" w:rsidR="00DE65FE" w:rsidRDefault="00114B49">
      <w:pPr>
        <w:pStyle w:val="Listenabsatz"/>
        <w:numPr>
          <w:ilvl w:val="0"/>
          <w:numId w:val="10"/>
        </w:numPr>
      </w:pPr>
      <w:r>
        <w:rPr>
          <w:color w:val="212121"/>
          <w:u w:color="212121"/>
        </w:rPr>
        <w:t>Messebesucher</w:t>
      </w:r>
    </w:p>
    <w:p w14:paraId="016EDA72" w14:textId="77777777" w:rsidR="00DE65FE" w:rsidRDefault="00114B49">
      <w:pPr>
        <w:pStyle w:val="Listenabsatz"/>
        <w:numPr>
          <w:ilvl w:val="0"/>
          <w:numId w:val="10"/>
        </w:numPr>
      </w:pPr>
      <w:r>
        <w:rPr>
          <w:color w:val="212121"/>
          <w:u w:color="212121"/>
        </w:rPr>
        <w:t>Öffentlichkeit</w:t>
      </w:r>
    </w:p>
    <w:p w14:paraId="14BEF87F" w14:textId="77777777" w:rsidR="00DE65FE" w:rsidRDefault="00114B49">
      <w:pPr>
        <w:pStyle w:val="Listenabsatz"/>
        <w:numPr>
          <w:ilvl w:val="0"/>
          <w:numId w:val="10"/>
        </w:numPr>
      </w:pPr>
      <w:r>
        <w:rPr>
          <w:color w:val="212121"/>
          <w:u w:color="212121"/>
        </w:rPr>
        <w:t>Nachbarschaft/Umfeld</w:t>
      </w:r>
    </w:p>
    <w:p w14:paraId="7D4FD2A3" w14:textId="77777777" w:rsidR="00DE65FE" w:rsidRDefault="00114B49">
      <w:pPr>
        <w:pStyle w:val="Listenabsatz"/>
        <w:numPr>
          <w:ilvl w:val="0"/>
          <w:numId w:val="10"/>
        </w:numPr>
      </w:pPr>
      <w:r>
        <w:rPr>
          <w:color w:val="212121"/>
          <w:u w:color="212121"/>
        </w:rPr>
        <w:t>Politik</w:t>
      </w:r>
    </w:p>
    <w:p w14:paraId="7A50ACE3" w14:textId="77777777" w:rsidR="00DE65FE" w:rsidRDefault="00114B49">
      <w:pPr>
        <w:pStyle w:val="Listenabsatz"/>
        <w:numPr>
          <w:ilvl w:val="0"/>
          <w:numId w:val="10"/>
        </w:numPr>
      </w:pPr>
      <w:r>
        <w:rPr>
          <w:color w:val="212121"/>
          <w:u w:color="212121"/>
        </w:rPr>
        <w:t>Mitarbeiter (Stärkung des Selbstverständnisses)</w:t>
      </w:r>
    </w:p>
    <w:p w14:paraId="040577D4" w14:textId="77777777" w:rsidR="00DE65FE" w:rsidRDefault="00114B49">
      <w:pPr>
        <w:pStyle w:val="Listenabsatz"/>
        <w:numPr>
          <w:ilvl w:val="0"/>
          <w:numId w:val="10"/>
        </w:numPr>
      </w:pPr>
      <w:r>
        <w:rPr>
          <w:color w:val="212121"/>
          <w:u w:color="212121"/>
        </w:rPr>
        <w:t>Potenzielle Bewerber</w:t>
      </w:r>
    </w:p>
    <w:p w14:paraId="60D2C120" w14:textId="77777777" w:rsidR="00DE65FE" w:rsidRDefault="00114B49">
      <w:pPr>
        <w:pStyle w:val="Listenabsatz"/>
        <w:ind w:left="360"/>
        <w:rPr>
          <w:rStyle w:val="s5"/>
        </w:rPr>
      </w:pPr>
      <w:r>
        <w:rPr>
          <w:rStyle w:val="s5"/>
        </w:rPr>
        <w:t xml:space="preserve"> </w:t>
      </w:r>
    </w:p>
    <w:p w14:paraId="1047E2E9" w14:textId="77777777" w:rsidR="00DE65FE" w:rsidRDefault="00114B49">
      <w:pPr>
        <w:pStyle w:val="KeinLeerraum"/>
        <w:rPr>
          <w:sz w:val="42"/>
          <w:szCs w:val="42"/>
        </w:rPr>
      </w:pPr>
      <w:r>
        <w:rPr>
          <w:sz w:val="42"/>
          <w:szCs w:val="42"/>
        </w:rPr>
        <w:t>Wie können wir erreichen, dass…</w:t>
      </w:r>
    </w:p>
    <w:p w14:paraId="30D8C8E8" w14:textId="77777777" w:rsidR="00DE65FE" w:rsidRDefault="00DE65FE"/>
    <w:p w14:paraId="07A031F8" w14:textId="77777777" w:rsidR="00DE65FE" w:rsidRDefault="00114B49">
      <w:r>
        <w:t>...die Zielgruppe Reckers als besonders zukunftsfähiges Unternehmen wahrnimmt?</w:t>
      </w:r>
    </w:p>
    <w:p w14:paraId="27A9A7B9" w14:textId="77777777" w:rsidR="00DE65FE" w:rsidRDefault="00DE65FE">
      <w:pPr>
        <w:rPr>
          <w:rStyle w:val="s5"/>
          <w:sz w:val="20"/>
          <w:szCs w:val="20"/>
        </w:rPr>
      </w:pPr>
    </w:p>
    <w:p w14:paraId="329439A0" w14:textId="77777777" w:rsidR="00DE65FE" w:rsidRDefault="00114B49">
      <w:pPr>
        <w:rPr>
          <w:sz w:val="42"/>
          <w:szCs w:val="42"/>
        </w:rPr>
      </w:pPr>
      <w:r>
        <w:rPr>
          <w:sz w:val="42"/>
          <w:szCs w:val="42"/>
        </w:rPr>
        <w:t>Absprachen</w:t>
      </w:r>
    </w:p>
    <w:p w14:paraId="7B738BA8" w14:textId="77777777" w:rsidR="00DE65FE" w:rsidRDefault="00DE65FE">
      <w:pPr>
        <w:pStyle w:val="KeinLeerraum"/>
        <w:rPr>
          <w:rStyle w:val="s5"/>
          <w:sz w:val="20"/>
          <w:szCs w:val="20"/>
        </w:rPr>
      </w:pPr>
    </w:p>
    <w:p w14:paraId="1AC1B8C0" w14:textId="77777777" w:rsidR="00DE65FE" w:rsidRDefault="00114B49">
      <w:pPr>
        <w:pStyle w:val="KeinLeerraum"/>
        <w:numPr>
          <w:ilvl w:val="0"/>
          <w:numId w:val="12"/>
        </w:numPr>
      </w:pPr>
      <w:r>
        <w:rPr>
          <w:rStyle w:val="s5"/>
        </w:rPr>
        <w:t>Dreharbeiten im Unternehmen</w:t>
      </w:r>
    </w:p>
    <w:p w14:paraId="14D95606" w14:textId="77777777" w:rsidR="00DE65FE" w:rsidRDefault="00114B49">
      <w:pPr>
        <w:pStyle w:val="KeinLeerraum"/>
        <w:numPr>
          <w:ilvl w:val="0"/>
          <w:numId w:val="12"/>
        </w:numPr>
      </w:pPr>
      <w:r>
        <w:rPr>
          <w:rStyle w:val="s5"/>
        </w:rPr>
        <w:t>Drohnenaufnahmen</w:t>
      </w:r>
    </w:p>
    <w:p w14:paraId="70C5E776" w14:textId="77777777" w:rsidR="00DE65FE" w:rsidRDefault="00114B49">
      <w:pPr>
        <w:pStyle w:val="KeinLeerraum"/>
        <w:numPr>
          <w:ilvl w:val="0"/>
          <w:numId w:val="12"/>
        </w:numPr>
      </w:pPr>
      <w:r>
        <w:rPr>
          <w:rStyle w:val="s5"/>
        </w:rPr>
        <w:t>Beteiligte Mitarbeiter/innen und ggf. Kunde</w:t>
      </w:r>
    </w:p>
    <w:p w14:paraId="734D9E6A" w14:textId="77777777" w:rsidR="00DE65FE" w:rsidRDefault="00DE65FE">
      <w:pPr>
        <w:pStyle w:val="KeinLeerraum"/>
        <w:ind w:left="360"/>
        <w:rPr>
          <w:rStyle w:val="s5"/>
        </w:rPr>
      </w:pPr>
    </w:p>
    <w:p w14:paraId="03C32ECA" w14:textId="77777777" w:rsidR="00DE65FE" w:rsidRDefault="00DE65FE">
      <w:pPr>
        <w:pStyle w:val="KeinLeerraum"/>
        <w:rPr>
          <w:sz w:val="36"/>
          <w:szCs w:val="36"/>
        </w:rPr>
      </w:pPr>
    </w:p>
    <w:p w14:paraId="71E6AC9C" w14:textId="77777777" w:rsidR="00DE65FE" w:rsidRDefault="00DE65FE">
      <w:pPr>
        <w:pStyle w:val="KeinLeerraum"/>
        <w:rPr>
          <w:sz w:val="36"/>
          <w:szCs w:val="36"/>
        </w:rPr>
      </w:pPr>
    </w:p>
    <w:p w14:paraId="3978C379" w14:textId="77777777" w:rsidR="00DE65FE" w:rsidRDefault="00114B49">
      <w:pPr>
        <w:rPr>
          <w:b/>
          <w:bCs/>
          <w:sz w:val="36"/>
          <w:szCs w:val="36"/>
        </w:rPr>
      </w:pPr>
      <w:bookmarkStart w:id="1" w:name="_MailOriginal"/>
      <w:r>
        <w:rPr>
          <w:b/>
          <w:bCs/>
          <w:sz w:val="36"/>
          <w:szCs w:val="36"/>
        </w:rPr>
        <w:t>GRUNDIDEE</w:t>
      </w:r>
    </w:p>
    <w:p w14:paraId="68EFDAE3" w14:textId="77777777" w:rsidR="00DE65FE" w:rsidRDefault="00114B49">
      <w:r>
        <w:t> </w:t>
      </w:r>
    </w:p>
    <w:p w14:paraId="54AD1FD0" w14:textId="77777777" w:rsidR="00DE65FE" w:rsidRDefault="00114B49">
      <w:pPr>
        <w:rPr>
          <w:b/>
          <w:bCs/>
        </w:rPr>
      </w:pPr>
      <w:r>
        <w:rPr>
          <w:b/>
          <w:bCs/>
        </w:rPr>
        <w:t>Handlung</w:t>
      </w:r>
    </w:p>
    <w:p w14:paraId="10AA573E" w14:textId="77777777" w:rsidR="00DE65FE" w:rsidRDefault="00114B49">
      <w:r>
        <w:rPr>
          <w:b/>
          <w:bCs/>
        </w:rPr>
        <w:t> </w:t>
      </w:r>
    </w:p>
    <w:p w14:paraId="71E18F7B" w14:textId="77777777" w:rsidR="00DE65FE" w:rsidRDefault="00114B49">
      <w:pPr>
        <w:rPr>
          <w:b/>
          <w:bCs/>
        </w:rPr>
      </w:pPr>
      <w:r>
        <w:rPr>
          <w:b/>
          <w:bCs/>
        </w:rPr>
        <w:t xml:space="preserve">Szene 1: </w:t>
      </w:r>
      <w:r w:rsidR="00050783">
        <w:rPr>
          <w:b/>
          <w:bCs/>
        </w:rPr>
        <w:t>Teaser</w:t>
      </w:r>
    </w:p>
    <w:p w14:paraId="754A5718" w14:textId="77777777" w:rsidR="0093242C" w:rsidRDefault="009A2E95">
      <w:pPr>
        <w:rPr>
          <w:rStyle w:val="s5"/>
        </w:rPr>
      </w:pPr>
      <w:r>
        <w:rPr>
          <w:rStyle w:val="s5"/>
        </w:rPr>
        <w:t xml:space="preserve">Zu Anfang werden </w:t>
      </w:r>
      <w:r w:rsidR="00050783">
        <w:rPr>
          <w:rStyle w:val="s5"/>
        </w:rPr>
        <w:t xml:space="preserve">ausschließlich </w:t>
      </w:r>
      <w:r w:rsidR="000A3504">
        <w:rPr>
          <w:rStyle w:val="s5"/>
        </w:rPr>
        <w:t xml:space="preserve">Detailaufnahmen </w:t>
      </w:r>
      <w:r w:rsidR="00861EC5">
        <w:rPr>
          <w:rStyle w:val="s5"/>
        </w:rPr>
        <w:t>gezeigt. Beispielsweise v</w:t>
      </w:r>
      <w:r w:rsidR="000A3504">
        <w:rPr>
          <w:rStyle w:val="s5"/>
        </w:rPr>
        <w:t>om Eisenguss, aus d</w:t>
      </w:r>
      <w:r>
        <w:rPr>
          <w:rStyle w:val="s5"/>
        </w:rPr>
        <w:t>er Kernherstellung</w:t>
      </w:r>
      <w:r w:rsidR="00D00FCE">
        <w:rPr>
          <w:rStyle w:val="s5"/>
        </w:rPr>
        <w:t>,</w:t>
      </w:r>
      <w:r>
        <w:rPr>
          <w:rStyle w:val="s5"/>
        </w:rPr>
        <w:t xml:space="preserve"> von der Bear</w:t>
      </w:r>
      <w:r w:rsidR="000A3504">
        <w:rPr>
          <w:rStyle w:val="s5"/>
        </w:rPr>
        <w:t>beitung</w:t>
      </w:r>
      <w:r>
        <w:rPr>
          <w:rStyle w:val="s5"/>
        </w:rPr>
        <w:t xml:space="preserve"> und Zerspanung der fertigen Gussteile,</w:t>
      </w:r>
      <w:r w:rsidR="00D00FCE">
        <w:rPr>
          <w:rStyle w:val="s5"/>
        </w:rPr>
        <w:t xml:space="preserve"> </w:t>
      </w:r>
      <w:r w:rsidR="001D27F1">
        <w:rPr>
          <w:rStyle w:val="s5"/>
        </w:rPr>
        <w:t>vom modernen Induktions</w:t>
      </w:r>
      <w:r w:rsidR="001A1AB8">
        <w:rPr>
          <w:rStyle w:val="s5"/>
        </w:rPr>
        <w:t xml:space="preserve">ofen, </w:t>
      </w:r>
      <w:r w:rsidR="00D00FCE">
        <w:rPr>
          <w:rStyle w:val="s5"/>
        </w:rPr>
        <w:t>von der Erstellung eines 3-D-Modells</w:t>
      </w:r>
      <w:r w:rsidR="001A1AB8">
        <w:rPr>
          <w:rStyle w:val="s5"/>
        </w:rPr>
        <w:t xml:space="preserve">, von der </w:t>
      </w:r>
      <w:r w:rsidR="00742AE8">
        <w:rPr>
          <w:rStyle w:val="s5"/>
        </w:rPr>
        <w:t>P</w:t>
      </w:r>
      <w:r w:rsidR="001A1AB8">
        <w:rPr>
          <w:rStyle w:val="s5"/>
        </w:rPr>
        <w:t>rogrammierung des Gussvorgangs oder der Kernh</w:t>
      </w:r>
      <w:r w:rsidR="00224108">
        <w:rPr>
          <w:rStyle w:val="s5"/>
        </w:rPr>
        <w:t>erstellung</w:t>
      </w:r>
      <w:r w:rsidR="001A1AB8">
        <w:rPr>
          <w:rStyle w:val="s5"/>
        </w:rPr>
        <w:t>.</w:t>
      </w:r>
      <w:r w:rsidR="00742AE8">
        <w:rPr>
          <w:rStyle w:val="s5"/>
        </w:rPr>
        <w:t xml:space="preserve"> </w:t>
      </w:r>
    </w:p>
    <w:p w14:paraId="3FFC25D6" w14:textId="77777777" w:rsidR="008A6C3D" w:rsidRDefault="001A1AB8">
      <w:pPr>
        <w:rPr>
          <w:rStyle w:val="s5"/>
        </w:rPr>
      </w:pPr>
      <w:r>
        <w:rPr>
          <w:rStyle w:val="s5"/>
        </w:rPr>
        <w:t xml:space="preserve">Wir sehen </w:t>
      </w:r>
      <w:r w:rsidR="0093242C">
        <w:rPr>
          <w:rStyle w:val="s5"/>
        </w:rPr>
        <w:t>dabei nur Details in Großaufnahme</w:t>
      </w:r>
      <w:r w:rsidR="00742AE8">
        <w:rPr>
          <w:rStyle w:val="s5"/>
        </w:rPr>
        <w:t>, z. B</w:t>
      </w:r>
      <w:r>
        <w:rPr>
          <w:rStyle w:val="s5"/>
        </w:rPr>
        <w:t>. das fließende Eisen, den Anschnitt eines fertigen Werkstücks oder die Augen eines konzentriert auf den Bildschirm blickenden Mitarbeiters.</w:t>
      </w:r>
    </w:p>
    <w:p w14:paraId="47444ECB" w14:textId="77777777" w:rsidR="00742AE8" w:rsidRDefault="00742AE8">
      <w:pPr>
        <w:rPr>
          <w:rStyle w:val="s5"/>
        </w:rPr>
      </w:pPr>
      <w:r>
        <w:rPr>
          <w:rStyle w:val="s5"/>
        </w:rPr>
        <w:t xml:space="preserve">Dazu werden passende Begriffe (Adjektive) </w:t>
      </w:r>
      <w:r w:rsidR="00861EC5">
        <w:rPr>
          <w:rStyle w:val="s5"/>
        </w:rPr>
        <w:t xml:space="preserve">kurz </w:t>
      </w:r>
      <w:r>
        <w:rPr>
          <w:rStyle w:val="s5"/>
        </w:rPr>
        <w:t>ein</w:t>
      </w:r>
      <w:r w:rsidR="001D27F1">
        <w:rPr>
          <w:rStyle w:val="s5"/>
        </w:rPr>
        <w:t>- und wieder aus</w:t>
      </w:r>
      <w:r>
        <w:rPr>
          <w:rStyle w:val="s5"/>
        </w:rPr>
        <w:t>geblendet, die</w:t>
      </w:r>
      <w:r w:rsidR="001A1AB8">
        <w:rPr>
          <w:rStyle w:val="s5"/>
        </w:rPr>
        <w:t xml:space="preserve"> </w:t>
      </w:r>
      <w:r w:rsidR="001D27F1">
        <w:rPr>
          <w:rStyle w:val="s5"/>
        </w:rPr>
        <w:t>stichwortartig</w:t>
      </w:r>
      <w:r w:rsidR="00861EC5">
        <w:rPr>
          <w:rStyle w:val="s5"/>
        </w:rPr>
        <w:t xml:space="preserve"> darstellen, warum Reckers für seine Zielgruppe a</w:t>
      </w:r>
      <w:r w:rsidR="001D27F1">
        <w:rPr>
          <w:rStyle w:val="s5"/>
        </w:rPr>
        <w:t>ttraktiv ist.</w:t>
      </w:r>
    </w:p>
    <w:p w14:paraId="228FA999" w14:textId="77777777" w:rsidR="00742AE8" w:rsidRDefault="00742AE8">
      <w:pPr>
        <w:rPr>
          <w:rStyle w:val="s5"/>
        </w:rPr>
      </w:pPr>
      <w:r>
        <w:rPr>
          <w:rStyle w:val="s5"/>
        </w:rPr>
        <w:t>Beispiele:</w:t>
      </w:r>
    </w:p>
    <w:p w14:paraId="7C6A22FA" w14:textId="77777777" w:rsidR="00742AE8" w:rsidRDefault="001D27F1">
      <w:pPr>
        <w:rPr>
          <w:rStyle w:val="s5"/>
        </w:rPr>
      </w:pPr>
      <w:r>
        <w:rPr>
          <w:rStyle w:val="s5"/>
        </w:rPr>
        <w:t xml:space="preserve">Zum Bild eines Werkstücks das Wort </w:t>
      </w:r>
      <w:r w:rsidR="00A67827">
        <w:rPr>
          <w:rStyle w:val="s5"/>
        </w:rPr>
        <w:t>„präzise“ der „beständig“</w:t>
      </w:r>
    </w:p>
    <w:p w14:paraId="0ECCCD34" w14:textId="77777777" w:rsidR="001D27F1" w:rsidRDefault="001D27F1">
      <w:pPr>
        <w:rPr>
          <w:rStyle w:val="s5"/>
        </w:rPr>
      </w:pPr>
      <w:r>
        <w:rPr>
          <w:rStyle w:val="s5"/>
        </w:rPr>
        <w:t>Zu den Augen oder der Hand des Mitarbeiters „kompetent“ oder „erfahren“</w:t>
      </w:r>
    </w:p>
    <w:p w14:paraId="61E90B72" w14:textId="77777777" w:rsidR="001D27F1" w:rsidRDefault="00861EC5">
      <w:pPr>
        <w:rPr>
          <w:rStyle w:val="s5"/>
        </w:rPr>
      </w:pPr>
      <w:r>
        <w:rPr>
          <w:rStyle w:val="s5"/>
        </w:rPr>
        <w:t>Z</w:t>
      </w:r>
      <w:r w:rsidR="001D27F1">
        <w:rPr>
          <w:rStyle w:val="s5"/>
        </w:rPr>
        <w:t>u</w:t>
      </w:r>
      <w:r>
        <w:rPr>
          <w:rStyle w:val="s5"/>
        </w:rPr>
        <w:t xml:space="preserve"> Recyclingmaterial, das eingeschmolzen wird „nachhaltig“</w:t>
      </w:r>
    </w:p>
    <w:p w14:paraId="44690029" w14:textId="77777777" w:rsidR="00125BAE" w:rsidRDefault="00861EC5">
      <w:pPr>
        <w:rPr>
          <w:rStyle w:val="s5"/>
        </w:rPr>
      </w:pPr>
      <w:r>
        <w:rPr>
          <w:rStyle w:val="s5"/>
        </w:rPr>
        <w:t xml:space="preserve">Zum 3-D-Modell/ der </w:t>
      </w:r>
      <w:r w:rsidR="00224108">
        <w:rPr>
          <w:rStyle w:val="s5"/>
        </w:rPr>
        <w:t>Computer-</w:t>
      </w:r>
      <w:r w:rsidR="00A67827">
        <w:rPr>
          <w:rStyle w:val="s5"/>
        </w:rPr>
        <w:t>Skizze „innovativ</w:t>
      </w:r>
      <w:r>
        <w:rPr>
          <w:rStyle w:val="s5"/>
        </w:rPr>
        <w:t>“</w:t>
      </w:r>
      <w:r w:rsidR="00437D41">
        <w:rPr>
          <w:rStyle w:val="s5"/>
        </w:rPr>
        <w:t xml:space="preserve"> oder </w:t>
      </w:r>
      <w:r w:rsidR="00A67827">
        <w:rPr>
          <w:rStyle w:val="s5"/>
        </w:rPr>
        <w:t>„passgenau“</w:t>
      </w:r>
    </w:p>
    <w:p w14:paraId="0B380661" w14:textId="77777777" w:rsidR="00A67827" w:rsidRDefault="00A67827">
      <w:pPr>
        <w:rPr>
          <w:rStyle w:val="s5"/>
        </w:rPr>
      </w:pPr>
      <w:r>
        <w:rPr>
          <w:rStyle w:val="s5"/>
        </w:rPr>
        <w:t>…</w:t>
      </w:r>
    </w:p>
    <w:p w14:paraId="7F5976C6" w14:textId="77777777" w:rsidR="00050783" w:rsidRDefault="00050783">
      <w:pPr>
        <w:rPr>
          <w:rStyle w:val="s5"/>
        </w:rPr>
      </w:pPr>
      <w:commentRangeStart w:id="2"/>
      <w:r>
        <w:rPr>
          <w:rStyle w:val="s5"/>
        </w:rPr>
        <w:t>Einige der Begriffe, die hier eingeblendet werden, kehren im Verlauf des Videos wieder.</w:t>
      </w:r>
      <w:commentRangeEnd w:id="2"/>
      <w:r w:rsidR="00A95D19">
        <w:rPr>
          <w:rStyle w:val="Kommentarzeichen"/>
        </w:rPr>
        <w:commentReference w:id="2"/>
      </w:r>
    </w:p>
    <w:p w14:paraId="262E8B55" w14:textId="77777777" w:rsidR="00224108" w:rsidRDefault="00224108">
      <w:pPr>
        <w:rPr>
          <w:rStyle w:val="s5"/>
        </w:rPr>
      </w:pPr>
    </w:p>
    <w:p w14:paraId="62A40A07" w14:textId="77777777" w:rsidR="00DE65FE" w:rsidRDefault="00224108">
      <w:pPr>
        <w:rPr>
          <w:rStyle w:val="s5"/>
        </w:rPr>
      </w:pPr>
      <w:r>
        <w:rPr>
          <w:rStyle w:val="s5"/>
        </w:rPr>
        <w:t>Nur Musik, kein Sprechertext zur Anfangsszene.</w:t>
      </w:r>
    </w:p>
    <w:p w14:paraId="4A2199B1" w14:textId="77777777" w:rsidR="00DE65FE" w:rsidRDefault="00DE65FE">
      <w:pPr>
        <w:rPr>
          <w:rStyle w:val="s5"/>
        </w:rPr>
      </w:pPr>
    </w:p>
    <w:p w14:paraId="0611EB67" w14:textId="77777777" w:rsidR="00DE65FE" w:rsidRDefault="00DE65FE">
      <w:pPr>
        <w:rPr>
          <w:rStyle w:val="s5"/>
        </w:rPr>
      </w:pPr>
    </w:p>
    <w:p w14:paraId="7880888F" w14:textId="77777777" w:rsidR="00DE65FE" w:rsidRDefault="00114B49">
      <w:pPr>
        <w:rPr>
          <w:b/>
          <w:bCs/>
        </w:rPr>
      </w:pPr>
      <w:r>
        <w:rPr>
          <w:b/>
          <w:bCs/>
        </w:rPr>
        <w:t xml:space="preserve">Szene 2: </w:t>
      </w:r>
      <w:r w:rsidR="00125BAE">
        <w:rPr>
          <w:b/>
          <w:bCs/>
        </w:rPr>
        <w:t>erfahren</w:t>
      </w:r>
    </w:p>
    <w:p w14:paraId="7603D45A" w14:textId="77777777" w:rsidR="00DE65FE" w:rsidRDefault="00050783">
      <w:r>
        <w:t>Die Kamera zeigt, zunächst</w:t>
      </w:r>
      <w:r w:rsidR="00EE07EC">
        <w:t xml:space="preserve"> im Detail, dann im Ganzen den</w:t>
      </w:r>
      <w:r w:rsidR="00437D41">
        <w:t xml:space="preserve"> Reckers-Schriftzug</w:t>
      </w:r>
      <w:r w:rsidR="00114B49">
        <w:t xml:space="preserve">. </w:t>
      </w:r>
      <w:r w:rsidR="00125BAE">
        <w:t xml:space="preserve">Das Unternehmen wird aus der Drohnenperspektive gezeigt, dann folgen </w:t>
      </w:r>
      <w:r>
        <w:t xml:space="preserve">in kurzer Folge </w:t>
      </w:r>
      <w:r w:rsidR="00125BAE">
        <w:t xml:space="preserve">verschiedene Eindrücke aus dem Unternehmen (Innen- und Außenaufnahmen): Eisenguss, Personen, die vor einem Bildschirm stehen und sich über ein Modell unterhalten, die </w:t>
      </w:r>
      <w:r w:rsidR="00125BAE">
        <w:lastRenderedPageBreak/>
        <w:t xml:space="preserve">modernen E-LKW bei der Abfahrt, </w:t>
      </w:r>
      <w:r w:rsidR="00741840">
        <w:t xml:space="preserve">eine </w:t>
      </w:r>
      <w:r w:rsidR="00125BAE">
        <w:t>Fräsmaschine bei der Produktion eines Werkstücks, Handschlag mit einem Kunden, etc.</w:t>
      </w:r>
    </w:p>
    <w:p w14:paraId="0BF66B06" w14:textId="77777777" w:rsidR="00DE65FE" w:rsidRDefault="00DE65FE"/>
    <w:p w14:paraId="07746F12" w14:textId="77777777" w:rsidR="00DE65FE" w:rsidRDefault="00DE65FE"/>
    <w:p w14:paraId="18D5A742" w14:textId="77777777" w:rsidR="00E46ADF" w:rsidRDefault="00224108" w:rsidP="00125BAE">
      <w:pPr>
        <w:rPr>
          <w:i/>
          <w:iCs/>
        </w:rPr>
      </w:pPr>
      <w:r>
        <w:rPr>
          <w:rStyle w:val="s5"/>
        </w:rPr>
        <w:t xml:space="preserve">Sprecher (Off): </w:t>
      </w:r>
      <w:r>
        <w:rPr>
          <w:i/>
          <w:iCs/>
        </w:rPr>
        <w:t>„D</w:t>
      </w:r>
      <w:r w:rsidR="00437D41">
        <w:rPr>
          <w:i/>
          <w:iCs/>
        </w:rPr>
        <w:t xml:space="preserve">as sind wir. </w:t>
      </w:r>
      <w:r w:rsidR="00125BAE">
        <w:rPr>
          <w:i/>
          <w:iCs/>
        </w:rPr>
        <w:t>Wir bei Reckers wissen: Es kommt auf die Qualität in jede</w:t>
      </w:r>
      <w:r w:rsidR="00E46ADF">
        <w:rPr>
          <w:i/>
          <w:iCs/>
        </w:rPr>
        <w:t>m Detail an.“</w:t>
      </w:r>
    </w:p>
    <w:p w14:paraId="577E5EC6" w14:textId="77777777" w:rsidR="00224108" w:rsidRPr="00864923" w:rsidRDefault="00E46ADF" w:rsidP="00224108">
      <w:pPr>
        <w:rPr>
          <w:rStyle w:val="s5"/>
          <w:b/>
          <w:i/>
          <w:iCs/>
        </w:rPr>
      </w:pPr>
      <w:r>
        <w:rPr>
          <w:i/>
          <w:iCs/>
        </w:rPr>
        <w:t xml:space="preserve">„Wir blicken </w:t>
      </w:r>
      <w:r w:rsidR="00125BAE">
        <w:rPr>
          <w:i/>
          <w:iCs/>
        </w:rPr>
        <w:t xml:space="preserve">zurück auf 120 Jahre Erfahrung </w:t>
      </w:r>
      <w:r w:rsidR="00864923">
        <w:rPr>
          <w:i/>
          <w:iCs/>
        </w:rPr>
        <w:t xml:space="preserve">in der </w:t>
      </w:r>
      <w:proofErr w:type="spellStart"/>
      <w:r w:rsidR="00864923">
        <w:rPr>
          <w:i/>
          <w:iCs/>
        </w:rPr>
        <w:t>Eisengiesserei</w:t>
      </w:r>
      <w:proofErr w:type="spellEnd"/>
      <w:r w:rsidR="00864923">
        <w:rPr>
          <w:i/>
          <w:iCs/>
        </w:rPr>
        <w:t>. Heute bieten wir unseren n</w:t>
      </w:r>
      <w:r w:rsidR="00310D92">
        <w:rPr>
          <w:i/>
          <w:iCs/>
        </w:rPr>
        <w:t>ationale</w:t>
      </w:r>
      <w:r w:rsidR="00864923">
        <w:rPr>
          <w:i/>
          <w:iCs/>
        </w:rPr>
        <w:t>n</w:t>
      </w:r>
      <w:r w:rsidR="00310D92">
        <w:rPr>
          <w:i/>
          <w:iCs/>
        </w:rPr>
        <w:t xml:space="preserve"> und internationale</w:t>
      </w:r>
      <w:r w:rsidR="00864923">
        <w:rPr>
          <w:i/>
          <w:iCs/>
        </w:rPr>
        <w:t>n</w:t>
      </w:r>
      <w:r w:rsidR="00310D92">
        <w:rPr>
          <w:i/>
          <w:iCs/>
        </w:rPr>
        <w:t xml:space="preserve"> Auftraggeber</w:t>
      </w:r>
      <w:r w:rsidR="00864923">
        <w:rPr>
          <w:i/>
          <w:iCs/>
        </w:rPr>
        <w:t>n</w:t>
      </w:r>
      <w:r w:rsidR="00310D92">
        <w:rPr>
          <w:i/>
          <w:iCs/>
        </w:rPr>
        <w:t xml:space="preserve"> aus </w:t>
      </w:r>
      <w:r w:rsidR="009123DE">
        <w:rPr>
          <w:i/>
          <w:iCs/>
        </w:rPr>
        <w:t>Maschinenbau,</w:t>
      </w:r>
      <w:r w:rsidR="00864923">
        <w:rPr>
          <w:i/>
          <w:iCs/>
        </w:rPr>
        <w:t xml:space="preserve"> </w:t>
      </w:r>
      <w:r w:rsidR="009123DE">
        <w:rPr>
          <w:i/>
          <w:iCs/>
        </w:rPr>
        <w:t>Hydraulik und Wälzlagerindustrie</w:t>
      </w:r>
      <w:r w:rsidR="00864923">
        <w:rPr>
          <w:i/>
          <w:iCs/>
        </w:rPr>
        <w:t xml:space="preserve"> modernen </w:t>
      </w:r>
      <w:proofErr w:type="spellStart"/>
      <w:r w:rsidR="00864923">
        <w:rPr>
          <w:i/>
          <w:iCs/>
        </w:rPr>
        <w:t>Full</w:t>
      </w:r>
      <w:proofErr w:type="spellEnd"/>
      <w:r w:rsidR="00864923">
        <w:rPr>
          <w:i/>
          <w:iCs/>
        </w:rPr>
        <w:t>-Service.</w:t>
      </w:r>
      <w:r w:rsidR="00224108">
        <w:rPr>
          <w:i/>
          <w:iCs/>
        </w:rPr>
        <w:t xml:space="preserve">“ </w:t>
      </w:r>
    </w:p>
    <w:p w14:paraId="2606BCEE" w14:textId="77777777" w:rsidR="00DE65FE" w:rsidRDefault="00DE65FE">
      <w:pPr>
        <w:rPr>
          <w:rStyle w:val="s5"/>
        </w:rPr>
      </w:pPr>
    </w:p>
    <w:p w14:paraId="6B8AB89F" w14:textId="77777777" w:rsidR="00E46ADF" w:rsidRDefault="00E46ADF" w:rsidP="00E46ADF">
      <w:pPr>
        <w:rPr>
          <w:rStyle w:val="s5"/>
        </w:rPr>
      </w:pPr>
      <w:r>
        <w:rPr>
          <w:rStyle w:val="s5"/>
        </w:rPr>
        <w:t>Parallel zu den Bild</w:t>
      </w:r>
      <w:r w:rsidR="00050783">
        <w:rPr>
          <w:rStyle w:val="s5"/>
        </w:rPr>
        <w:t xml:space="preserve">ern und zum Sprechertext wird das </w:t>
      </w:r>
      <w:r>
        <w:rPr>
          <w:rStyle w:val="s5"/>
        </w:rPr>
        <w:t>Stichwort vom Anfang „erfahren“ ein- und wieder ausgeblendet.</w:t>
      </w:r>
    </w:p>
    <w:p w14:paraId="43D99483" w14:textId="77777777" w:rsidR="00864923" w:rsidRDefault="00864923" w:rsidP="00E46ADF">
      <w:pPr>
        <w:rPr>
          <w:rStyle w:val="s5"/>
        </w:rPr>
      </w:pPr>
    </w:p>
    <w:p w14:paraId="0D233D09" w14:textId="77777777" w:rsidR="00864923" w:rsidRDefault="00741840" w:rsidP="00E46ADF">
      <w:pPr>
        <w:rPr>
          <w:rStyle w:val="s5"/>
        </w:rPr>
      </w:pPr>
      <w:r>
        <w:rPr>
          <w:rStyle w:val="s5"/>
        </w:rPr>
        <w:t>W</w:t>
      </w:r>
      <w:r w:rsidR="00050783">
        <w:rPr>
          <w:rStyle w:val="s5"/>
        </w:rPr>
        <w:t>eitere Texteinblendung</w:t>
      </w:r>
      <w:r w:rsidR="00864923">
        <w:rPr>
          <w:rStyle w:val="s5"/>
        </w:rPr>
        <w:t>en</w:t>
      </w:r>
      <w:r w:rsidR="00050783">
        <w:rPr>
          <w:rStyle w:val="s5"/>
        </w:rPr>
        <w:t>: „seit 1905“</w:t>
      </w:r>
    </w:p>
    <w:p w14:paraId="1BE934C6" w14:textId="77777777" w:rsidR="00864923" w:rsidRDefault="00864923" w:rsidP="00E46ADF">
      <w:pPr>
        <w:rPr>
          <w:rStyle w:val="s5"/>
        </w:rPr>
      </w:pPr>
      <w:r>
        <w:rPr>
          <w:rStyle w:val="s5"/>
        </w:rPr>
        <w:t xml:space="preserve">Zu </w:t>
      </w:r>
      <w:proofErr w:type="spellStart"/>
      <w:r>
        <w:rPr>
          <w:rStyle w:val="s5"/>
        </w:rPr>
        <w:t>Full</w:t>
      </w:r>
      <w:proofErr w:type="spellEnd"/>
      <w:r>
        <w:rPr>
          <w:rStyle w:val="s5"/>
        </w:rPr>
        <w:t>-Service:</w:t>
      </w:r>
    </w:p>
    <w:p w14:paraId="5C9A53BD" w14:textId="77777777" w:rsidR="00864923" w:rsidRPr="00864923" w:rsidRDefault="00864923" w:rsidP="00E46ADF">
      <w:r>
        <w:rPr>
          <w:i/>
          <w:iCs/>
        </w:rPr>
        <w:t>„Eisenguss</w:t>
      </w:r>
    </w:p>
    <w:p w14:paraId="278B6243" w14:textId="77777777" w:rsidR="00864923" w:rsidRDefault="00864923" w:rsidP="00E46ADF">
      <w:pPr>
        <w:rPr>
          <w:i/>
          <w:iCs/>
        </w:rPr>
      </w:pPr>
      <w:r>
        <w:rPr>
          <w:i/>
          <w:iCs/>
        </w:rPr>
        <w:t xml:space="preserve">Zerspanung </w:t>
      </w:r>
    </w:p>
    <w:p w14:paraId="29456DB2" w14:textId="77777777" w:rsidR="00DE65FE" w:rsidRDefault="00864923">
      <w:r>
        <w:rPr>
          <w:i/>
          <w:iCs/>
        </w:rPr>
        <w:t>Lackiererei“</w:t>
      </w:r>
    </w:p>
    <w:p w14:paraId="678E18D5" w14:textId="77777777" w:rsidR="00DE65FE" w:rsidRDefault="00DE65FE"/>
    <w:p w14:paraId="515B950B" w14:textId="77777777" w:rsidR="00A95D19" w:rsidRDefault="00A95D19"/>
    <w:p w14:paraId="4171B5E4" w14:textId="77777777" w:rsidR="00DE65FE" w:rsidRDefault="00050783">
      <w:pPr>
        <w:rPr>
          <w:b/>
          <w:bCs/>
        </w:rPr>
      </w:pPr>
      <w:r>
        <w:rPr>
          <w:b/>
          <w:bCs/>
        </w:rPr>
        <w:t>Szene 3</w:t>
      </w:r>
      <w:r w:rsidR="00114B49">
        <w:rPr>
          <w:b/>
          <w:bCs/>
        </w:rPr>
        <w:t>:</w:t>
      </w:r>
      <w:r w:rsidR="00125BAE">
        <w:rPr>
          <w:b/>
          <w:bCs/>
        </w:rPr>
        <w:t xml:space="preserve"> innovativ</w:t>
      </w:r>
    </w:p>
    <w:p w14:paraId="425BBF13" w14:textId="77777777" w:rsidR="00125BAE" w:rsidRDefault="00B6508E" w:rsidP="00125BAE">
      <w:pPr>
        <w:rPr>
          <w:b/>
          <w:bCs/>
        </w:rPr>
      </w:pPr>
      <w:r>
        <w:t>Ein Mitarbeiter</w:t>
      </w:r>
      <w:r w:rsidR="00125BAE">
        <w:t xml:space="preserve"> wird gezeigt beim Programmieren der Erstarrungssimulation. Man sieht, wie in der Simulation das Eisen in die Form fließt. Die Person, die das Gerät bedient, nimmt noch Anpassungen vor. Schließlich sehen wir, wie beim echten Gießvorgang das Eisen in die Form fließt. Das fertige Werkstück wird herausgenommen.</w:t>
      </w:r>
    </w:p>
    <w:p w14:paraId="54BE0E2C" w14:textId="77777777" w:rsidR="00125BAE" w:rsidRDefault="00125BAE" w:rsidP="00125BAE">
      <w:pPr>
        <w:rPr>
          <w:rStyle w:val="s5"/>
        </w:rPr>
      </w:pPr>
    </w:p>
    <w:p w14:paraId="1A3298C3" w14:textId="77777777" w:rsidR="00E46ADF" w:rsidRDefault="00E46ADF" w:rsidP="00E46ADF">
      <w:pPr>
        <w:rPr>
          <w:rStyle w:val="s5"/>
        </w:rPr>
      </w:pPr>
      <w:r>
        <w:rPr>
          <w:rStyle w:val="s5"/>
        </w:rPr>
        <w:t>Am Anfang der Szene wird das Stichwort „innovativ“ ein- und wieder ausgeblendet.</w:t>
      </w:r>
    </w:p>
    <w:p w14:paraId="221B1E19" w14:textId="77777777" w:rsidR="00864923" w:rsidRDefault="00864923" w:rsidP="00E46ADF">
      <w:pPr>
        <w:rPr>
          <w:rStyle w:val="s5"/>
        </w:rPr>
      </w:pPr>
    </w:p>
    <w:p w14:paraId="055E73D6" w14:textId="77777777" w:rsidR="002C79A6" w:rsidRDefault="00125BAE" w:rsidP="00B6508E">
      <w:pPr>
        <w:rPr>
          <w:i/>
          <w:iCs/>
        </w:rPr>
      </w:pPr>
      <w:r>
        <w:t>Sprecher (Off):</w:t>
      </w:r>
      <w:r>
        <w:rPr>
          <w:color w:val="FF0000"/>
          <w:u w:color="FF0000"/>
        </w:rPr>
        <w:t xml:space="preserve"> </w:t>
      </w:r>
      <w:r>
        <w:rPr>
          <w:i/>
          <w:iCs/>
        </w:rPr>
        <w:t xml:space="preserve">„Durch den Einsatz führender Technologie </w:t>
      </w:r>
      <w:r w:rsidR="002C79A6">
        <w:rPr>
          <w:i/>
          <w:iCs/>
        </w:rPr>
        <w:t>nutzen wir Ressourcen effizient: Mit der Erstarrungssimulation</w:t>
      </w:r>
      <w:r>
        <w:rPr>
          <w:i/>
          <w:iCs/>
        </w:rPr>
        <w:t xml:space="preserve"> machen wir die Fließdynamik des Eisens sichtbar und können sämtliche Parameter vor dem Guss genau anpassen.</w:t>
      </w:r>
      <w:r w:rsidR="00050783">
        <w:rPr>
          <w:i/>
          <w:iCs/>
        </w:rPr>
        <w:t xml:space="preserve"> So sparen wir </w:t>
      </w:r>
      <w:r>
        <w:rPr>
          <w:i/>
          <w:iCs/>
        </w:rPr>
        <w:t>Material, Zeit u</w:t>
      </w:r>
      <w:r w:rsidR="00050783">
        <w:rPr>
          <w:i/>
          <w:iCs/>
        </w:rPr>
        <w:t>nd damit Kosten ein</w:t>
      </w:r>
      <w:r>
        <w:rPr>
          <w:i/>
          <w:iCs/>
        </w:rPr>
        <w:t>.“</w:t>
      </w:r>
      <w:r>
        <w:t xml:space="preserve"> </w:t>
      </w:r>
    </w:p>
    <w:p w14:paraId="138E888D" w14:textId="77777777" w:rsidR="00DE65FE" w:rsidRDefault="00DE65FE">
      <w:pPr>
        <w:rPr>
          <w:i/>
          <w:iCs/>
        </w:rPr>
      </w:pPr>
    </w:p>
    <w:p w14:paraId="5E19385A" w14:textId="77777777" w:rsidR="00A95D19" w:rsidRDefault="00A95D19">
      <w:pPr>
        <w:rPr>
          <w:i/>
          <w:iCs/>
        </w:rPr>
      </w:pPr>
    </w:p>
    <w:p w14:paraId="0893B834" w14:textId="77777777" w:rsidR="00125BAE" w:rsidRDefault="00125BAE" w:rsidP="00125BAE">
      <w:pPr>
        <w:rPr>
          <w:b/>
          <w:bCs/>
        </w:rPr>
      </w:pPr>
      <w:r>
        <w:rPr>
          <w:b/>
          <w:bCs/>
        </w:rPr>
        <w:t>Szene</w:t>
      </w:r>
      <w:r w:rsidR="00050783">
        <w:rPr>
          <w:b/>
          <w:bCs/>
        </w:rPr>
        <w:t xml:space="preserve"> 4</w:t>
      </w:r>
      <w:r>
        <w:rPr>
          <w:b/>
          <w:bCs/>
        </w:rPr>
        <w:t>: präzise</w:t>
      </w:r>
    </w:p>
    <w:p w14:paraId="260E5EC3" w14:textId="77777777" w:rsidR="00125BAE" w:rsidRDefault="00125BAE" w:rsidP="00125BAE">
      <w:pPr>
        <w:rPr>
          <w:rStyle w:val="s5"/>
        </w:rPr>
      </w:pPr>
      <w:r>
        <w:rPr>
          <w:rStyle w:val="s5"/>
        </w:rPr>
        <w:t xml:space="preserve">Wir sehen, wie der Kern </w:t>
      </w:r>
      <w:r w:rsidR="00310D92">
        <w:rPr>
          <w:rStyle w:val="s5"/>
        </w:rPr>
        <w:t xml:space="preserve">für einen Guss </w:t>
      </w:r>
      <w:r>
        <w:rPr>
          <w:rStyle w:val="s5"/>
        </w:rPr>
        <w:t xml:space="preserve">am Computer geplant und dann aus dem Sand-Gemisch gefertigt wird. </w:t>
      </w:r>
      <w:r w:rsidR="00592D4B">
        <w:rPr>
          <w:rStyle w:val="s5"/>
        </w:rPr>
        <w:t>Der Guss des Baute</w:t>
      </w:r>
      <w:r w:rsidR="00741840">
        <w:rPr>
          <w:rStyle w:val="s5"/>
        </w:rPr>
        <w:t>ils folgt. Der Kern schmilzt. Am fertigen Werkstück</w:t>
      </w:r>
      <w:r w:rsidR="00592D4B">
        <w:rPr>
          <w:rStyle w:val="s5"/>
        </w:rPr>
        <w:t xml:space="preserve"> wird deutlich</w:t>
      </w:r>
      <w:r w:rsidR="00FD0687">
        <w:rPr>
          <w:rStyle w:val="s5"/>
        </w:rPr>
        <w:t>, dass jedes Detail dem Computermodell von vorher entspricht.</w:t>
      </w:r>
    </w:p>
    <w:p w14:paraId="10561757" w14:textId="77777777" w:rsidR="00C90B15" w:rsidRDefault="00C90B15" w:rsidP="00125BAE">
      <w:pPr>
        <w:rPr>
          <w:rStyle w:val="s5"/>
        </w:rPr>
      </w:pPr>
    </w:p>
    <w:p w14:paraId="51CA166F" w14:textId="77777777" w:rsidR="00125BAE" w:rsidRDefault="00C90B15" w:rsidP="00125BAE">
      <w:pPr>
        <w:rPr>
          <w:rStyle w:val="s5"/>
        </w:rPr>
      </w:pPr>
      <w:r>
        <w:rPr>
          <w:rStyle w:val="s5"/>
        </w:rPr>
        <w:t>Stichwort „präzise“ wird dazu ein- und wieder ausgeblendet.</w:t>
      </w:r>
    </w:p>
    <w:p w14:paraId="50CB7225" w14:textId="77777777" w:rsidR="00C90B15" w:rsidRDefault="00C90B15" w:rsidP="00125BAE">
      <w:pPr>
        <w:rPr>
          <w:rStyle w:val="s5"/>
        </w:rPr>
      </w:pPr>
    </w:p>
    <w:p w14:paraId="27E6DCC5" w14:textId="77777777" w:rsidR="00C90B15" w:rsidRDefault="00125BAE" w:rsidP="00125BAE">
      <w:pPr>
        <w:rPr>
          <w:i/>
          <w:iCs/>
        </w:rPr>
      </w:pPr>
      <w:r>
        <w:rPr>
          <w:rStyle w:val="s5"/>
        </w:rPr>
        <w:t xml:space="preserve">Sprecher (Off): </w:t>
      </w:r>
      <w:r>
        <w:rPr>
          <w:i/>
          <w:iCs/>
        </w:rPr>
        <w:t>„Auf den Kern kommt es an: Deshalb</w:t>
      </w:r>
      <w:r w:rsidR="00050783">
        <w:rPr>
          <w:i/>
          <w:iCs/>
        </w:rPr>
        <w:t xml:space="preserve"> legen wir beson</w:t>
      </w:r>
      <w:r w:rsidR="00310D92">
        <w:rPr>
          <w:i/>
          <w:iCs/>
        </w:rPr>
        <w:t>d</w:t>
      </w:r>
      <w:r w:rsidR="00050783">
        <w:rPr>
          <w:i/>
          <w:iCs/>
        </w:rPr>
        <w:t>eren Wert auf die</w:t>
      </w:r>
      <w:r w:rsidR="0082152C">
        <w:rPr>
          <w:i/>
          <w:iCs/>
        </w:rPr>
        <w:t xml:space="preserve"> </w:t>
      </w:r>
      <w:proofErr w:type="spellStart"/>
      <w:r w:rsidR="0082152C">
        <w:rPr>
          <w:i/>
          <w:iCs/>
        </w:rPr>
        <w:t>Kernmacherei</w:t>
      </w:r>
      <w:proofErr w:type="spellEnd"/>
      <w:r w:rsidR="0082152C">
        <w:rPr>
          <w:i/>
          <w:iCs/>
        </w:rPr>
        <w:t xml:space="preserve">. </w:t>
      </w:r>
    </w:p>
    <w:p w14:paraId="5EB0378C" w14:textId="77777777" w:rsidR="00125BAE" w:rsidRDefault="00592D4B" w:rsidP="00125BAE">
      <w:pPr>
        <w:rPr>
          <w:i/>
          <w:iCs/>
        </w:rPr>
      </w:pPr>
      <w:r>
        <w:rPr>
          <w:i/>
          <w:iCs/>
        </w:rPr>
        <w:t xml:space="preserve">Bei rund 19000 Tonnen </w:t>
      </w:r>
      <w:r w:rsidR="00C90B15">
        <w:rPr>
          <w:i/>
          <w:iCs/>
        </w:rPr>
        <w:t xml:space="preserve">verarbeitetem Eisen </w:t>
      </w:r>
      <w:r>
        <w:rPr>
          <w:i/>
          <w:iCs/>
        </w:rPr>
        <w:t>im Jahr</w:t>
      </w:r>
      <w:r w:rsidR="00C90B15">
        <w:rPr>
          <w:i/>
          <w:iCs/>
        </w:rPr>
        <w:t xml:space="preserve"> sind wir in der Gusstechnik ganz schön routiniert. Und achten stetig darauf uns zu verbessern und nicht </w:t>
      </w:r>
      <w:proofErr w:type="gramStart"/>
      <w:r w:rsidR="00C90B15">
        <w:rPr>
          <w:i/>
          <w:iCs/>
        </w:rPr>
        <w:t>nachzulassen.</w:t>
      </w:r>
      <w:r w:rsidR="00125BAE">
        <w:rPr>
          <w:i/>
          <w:iCs/>
        </w:rPr>
        <w:t>.</w:t>
      </w:r>
      <w:proofErr w:type="gramEnd"/>
      <w:r w:rsidR="00125BAE">
        <w:rPr>
          <w:i/>
          <w:iCs/>
        </w:rPr>
        <w:t>“</w:t>
      </w:r>
    </w:p>
    <w:p w14:paraId="294FE8BA" w14:textId="77777777" w:rsidR="0082152C" w:rsidRDefault="0082152C" w:rsidP="00125BAE">
      <w:pPr>
        <w:rPr>
          <w:i/>
          <w:iCs/>
        </w:rPr>
      </w:pPr>
    </w:p>
    <w:p w14:paraId="799FEC80" w14:textId="77777777" w:rsidR="0082152C" w:rsidRDefault="00864923" w:rsidP="003F2961">
      <w:pPr>
        <w:rPr>
          <w:iCs/>
        </w:rPr>
      </w:pPr>
      <w:commentRangeStart w:id="3"/>
      <w:r>
        <w:rPr>
          <w:iCs/>
        </w:rPr>
        <w:t>T</w:t>
      </w:r>
      <w:r w:rsidR="00C90B15">
        <w:rPr>
          <w:iCs/>
        </w:rPr>
        <w:t>exteinblendung der</w:t>
      </w:r>
      <w:r w:rsidR="0082152C" w:rsidRPr="0082152C">
        <w:rPr>
          <w:iCs/>
        </w:rPr>
        <w:t xml:space="preserve"> wichtigsten </w:t>
      </w:r>
      <w:r w:rsidR="003F2961" w:rsidRPr="0082152C">
        <w:rPr>
          <w:iCs/>
        </w:rPr>
        <w:t>Leistungsparameter</w:t>
      </w:r>
      <w:r>
        <w:rPr>
          <w:iCs/>
        </w:rPr>
        <w:t xml:space="preserve"> beim</w:t>
      </w:r>
      <w:r w:rsidR="003F2961" w:rsidRPr="0082152C">
        <w:rPr>
          <w:iCs/>
        </w:rPr>
        <w:t xml:space="preserve"> Eisenguss</w:t>
      </w:r>
      <w:r w:rsidR="00C90B15">
        <w:rPr>
          <w:iCs/>
        </w:rPr>
        <w:t>:</w:t>
      </w:r>
    </w:p>
    <w:p w14:paraId="0740EEE7" w14:textId="77777777" w:rsidR="00C90B15" w:rsidRPr="00C90B15" w:rsidRDefault="00C90B15" w:rsidP="003F2961">
      <w:pPr>
        <w:rPr>
          <w:i/>
          <w:iCs/>
        </w:rPr>
      </w:pPr>
      <w:r w:rsidRPr="00C90B15">
        <w:rPr>
          <w:i/>
          <w:iCs/>
        </w:rPr>
        <w:t>„</w:t>
      </w:r>
    </w:p>
    <w:p w14:paraId="6119C5E5" w14:textId="77777777" w:rsidR="0082152C" w:rsidRDefault="003F2961" w:rsidP="003F2961">
      <w:pPr>
        <w:pStyle w:val="Listenabsatz"/>
        <w:numPr>
          <w:ilvl w:val="0"/>
          <w:numId w:val="14"/>
        </w:numPr>
        <w:rPr>
          <w:i/>
          <w:iCs/>
        </w:rPr>
      </w:pPr>
      <w:r w:rsidRPr="0082152C">
        <w:rPr>
          <w:i/>
          <w:iCs/>
        </w:rPr>
        <w:t>rund 19000</w:t>
      </w:r>
      <w:r w:rsidR="00FD0687">
        <w:rPr>
          <w:i/>
          <w:iCs/>
        </w:rPr>
        <w:t xml:space="preserve"> </w:t>
      </w:r>
      <w:r w:rsidRPr="0082152C">
        <w:rPr>
          <w:i/>
          <w:iCs/>
        </w:rPr>
        <w:t>t Eisenguss im Jahr</w:t>
      </w:r>
    </w:p>
    <w:p w14:paraId="34C9C1F3" w14:textId="77777777" w:rsidR="0082152C" w:rsidRDefault="003F2961" w:rsidP="003F2961">
      <w:pPr>
        <w:pStyle w:val="Listenabsatz"/>
        <w:numPr>
          <w:ilvl w:val="0"/>
          <w:numId w:val="14"/>
        </w:numPr>
        <w:rPr>
          <w:i/>
          <w:iCs/>
        </w:rPr>
      </w:pPr>
      <w:r w:rsidRPr="0082152C">
        <w:rPr>
          <w:i/>
          <w:iCs/>
        </w:rPr>
        <w:t xml:space="preserve">Kernherstellung im Cold-Box- und </w:t>
      </w:r>
      <w:proofErr w:type="spellStart"/>
      <w:r w:rsidRPr="0082152C">
        <w:rPr>
          <w:i/>
          <w:iCs/>
        </w:rPr>
        <w:t>Croning</w:t>
      </w:r>
      <w:proofErr w:type="spellEnd"/>
      <w:r w:rsidRPr="0082152C">
        <w:rPr>
          <w:i/>
          <w:iCs/>
        </w:rPr>
        <w:t>-Verfahren</w:t>
      </w:r>
    </w:p>
    <w:p w14:paraId="3B22665D" w14:textId="77777777" w:rsidR="0082152C" w:rsidRPr="0082152C" w:rsidRDefault="0082152C" w:rsidP="003F2961">
      <w:pPr>
        <w:pStyle w:val="Listenabsatz"/>
        <w:numPr>
          <w:ilvl w:val="0"/>
          <w:numId w:val="14"/>
        </w:numPr>
        <w:rPr>
          <w:i/>
          <w:iCs/>
        </w:rPr>
      </w:pPr>
      <w:r>
        <w:rPr>
          <w:i/>
          <w:iCs/>
        </w:rPr>
        <w:t>…</w:t>
      </w:r>
      <w:r w:rsidR="00C90B15">
        <w:rPr>
          <w:i/>
          <w:iCs/>
        </w:rPr>
        <w:t>“</w:t>
      </w:r>
    </w:p>
    <w:commentRangeEnd w:id="3"/>
    <w:p w14:paraId="31BDC485" w14:textId="77777777" w:rsidR="00B6508E" w:rsidRDefault="00864923" w:rsidP="00125BAE">
      <w:pPr>
        <w:rPr>
          <w:i/>
          <w:iCs/>
        </w:rPr>
      </w:pPr>
      <w:r>
        <w:rPr>
          <w:rStyle w:val="Kommentarzeichen"/>
        </w:rPr>
        <w:commentReference w:id="3"/>
      </w:r>
    </w:p>
    <w:p w14:paraId="5828E7C6" w14:textId="77777777" w:rsidR="00DE65FE" w:rsidRDefault="00DE65FE">
      <w:pPr>
        <w:rPr>
          <w:rStyle w:val="s5"/>
        </w:rPr>
      </w:pPr>
    </w:p>
    <w:p w14:paraId="34507F61" w14:textId="77777777" w:rsidR="00DE65FE" w:rsidRDefault="00114B49">
      <w:pPr>
        <w:rPr>
          <w:b/>
          <w:bCs/>
        </w:rPr>
      </w:pPr>
      <w:r>
        <w:rPr>
          <w:b/>
          <w:bCs/>
        </w:rPr>
        <w:t xml:space="preserve">Szene 5: </w:t>
      </w:r>
      <w:r w:rsidR="00125BAE">
        <w:rPr>
          <w:b/>
          <w:bCs/>
        </w:rPr>
        <w:t>passgenau</w:t>
      </w:r>
    </w:p>
    <w:p w14:paraId="0F338E06" w14:textId="77777777" w:rsidR="00125BAE" w:rsidRDefault="00125BAE" w:rsidP="00125BAE">
      <w:r>
        <w:t xml:space="preserve">Wir sehen Geschäftsführer Bernhard Rieken [oder einen Mitarbeiter], wie er im Gespräch einem Kunden an einem Bauteil etwas zeigt. Es folgen Aufnahmen vom </w:t>
      </w:r>
      <w:proofErr w:type="spellStart"/>
      <w:r>
        <w:t>Prototyping</w:t>
      </w:r>
      <w:proofErr w:type="spellEnd"/>
      <w:r>
        <w:t>/ Laser-</w:t>
      </w:r>
      <w:r>
        <w:lastRenderedPageBreak/>
        <w:t>Sintern. Das 3-D-Modell wird angefertigt und aus der Maschine genommen. Kunde und Geschäftsführer sehen sich das Modell gemeinsam an und nicken anerkennend.</w:t>
      </w:r>
    </w:p>
    <w:p w14:paraId="47DC313B" w14:textId="77777777" w:rsidR="00125BAE" w:rsidRDefault="00125BAE" w:rsidP="00125BAE">
      <w:pPr>
        <w:rPr>
          <w:rStyle w:val="s5"/>
        </w:rPr>
      </w:pPr>
    </w:p>
    <w:p w14:paraId="65596EFC" w14:textId="77777777" w:rsidR="00C90B15" w:rsidRDefault="00C90B15" w:rsidP="00C90B15">
      <w:pPr>
        <w:rPr>
          <w:rStyle w:val="s5"/>
        </w:rPr>
      </w:pPr>
      <w:r>
        <w:rPr>
          <w:rStyle w:val="s5"/>
        </w:rPr>
        <w:t>Stichwort</w:t>
      </w:r>
      <w:r w:rsidR="00091551">
        <w:rPr>
          <w:rStyle w:val="s5"/>
        </w:rPr>
        <w:t xml:space="preserve"> „passgenau“ </w:t>
      </w:r>
      <w:r>
        <w:rPr>
          <w:rStyle w:val="s5"/>
        </w:rPr>
        <w:t>wird dazu ein- und wieder ausgeblendet.</w:t>
      </w:r>
    </w:p>
    <w:p w14:paraId="3303AF7C" w14:textId="77777777" w:rsidR="00C90B15" w:rsidRDefault="00C90B15" w:rsidP="00125BAE">
      <w:pPr>
        <w:rPr>
          <w:rStyle w:val="s5"/>
        </w:rPr>
      </w:pPr>
    </w:p>
    <w:p w14:paraId="2F6FFE24" w14:textId="77777777" w:rsidR="00125BAE" w:rsidRDefault="00125BAE" w:rsidP="00125BAE">
      <w:pPr>
        <w:rPr>
          <w:i/>
          <w:iCs/>
        </w:rPr>
      </w:pPr>
      <w:r>
        <w:t>Sprecher (Off): „</w:t>
      </w:r>
      <w:r w:rsidR="00864923" w:rsidRPr="00864923">
        <w:rPr>
          <w:i/>
        </w:rPr>
        <w:t>Beim</w:t>
      </w:r>
      <w:r w:rsidRPr="00864923">
        <w:rPr>
          <w:i/>
        </w:rPr>
        <w:t xml:space="preserve"> Rapid </w:t>
      </w:r>
      <w:proofErr w:type="spellStart"/>
      <w:r w:rsidRPr="00864923">
        <w:rPr>
          <w:i/>
        </w:rPr>
        <w:t>Prototyping</w:t>
      </w:r>
      <w:proofErr w:type="spellEnd"/>
      <w:r w:rsidRPr="00864923">
        <w:rPr>
          <w:i/>
        </w:rPr>
        <w:t xml:space="preserve"> fertigen wir</w:t>
      </w:r>
      <w:r>
        <w:t xml:space="preserve"> </w:t>
      </w:r>
      <w:r>
        <w:rPr>
          <w:i/>
          <w:iCs/>
        </w:rPr>
        <w:t>unterschiedliche Modellvarianten</w:t>
      </w:r>
      <w:r w:rsidR="00864923">
        <w:rPr>
          <w:i/>
          <w:iCs/>
        </w:rPr>
        <w:t xml:space="preserve"> an</w:t>
      </w:r>
      <w:r w:rsidR="00FD0687">
        <w:rPr>
          <w:i/>
          <w:iCs/>
        </w:rPr>
        <w:t xml:space="preserve">, um die perfekte Lösung für die Anforderungen unserer Auftraggeber zu entwickeln.“ </w:t>
      </w:r>
    </w:p>
    <w:p w14:paraId="7675799A" w14:textId="77777777" w:rsidR="00125BAE" w:rsidRDefault="00125BAE" w:rsidP="00125BAE">
      <w:pPr>
        <w:rPr>
          <w:i/>
          <w:iCs/>
        </w:rPr>
      </w:pPr>
    </w:p>
    <w:p w14:paraId="13C6F093" w14:textId="77777777" w:rsidR="00DE65FE" w:rsidRPr="007415E8" w:rsidRDefault="00126535">
      <w:pPr>
        <w:rPr>
          <w:iCs/>
        </w:rPr>
      </w:pPr>
      <w:r>
        <w:rPr>
          <w:iCs/>
        </w:rPr>
        <w:t xml:space="preserve">Ggf. </w:t>
      </w:r>
      <w:r w:rsidR="00A13B5D" w:rsidRPr="00A13B5D">
        <w:rPr>
          <w:iCs/>
        </w:rPr>
        <w:t>Texte</w:t>
      </w:r>
      <w:r>
        <w:rPr>
          <w:iCs/>
        </w:rPr>
        <w:t>inblendung zu weiteren Leistungen</w:t>
      </w:r>
    </w:p>
    <w:p w14:paraId="5207F2F8" w14:textId="77777777" w:rsidR="00125BAE" w:rsidRDefault="00125BAE" w:rsidP="00125BAE">
      <w:pPr>
        <w:rPr>
          <w:i/>
          <w:iCs/>
        </w:rPr>
      </w:pPr>
    </w:p>
    <w:p w14:paraId="1600FD72" w14:textId="77777777" w:rsidR="00A95D19" w:rsidRDefault="00A95D19" w:rsidP="00125BAE">
      <w:pPr>
        <w:rPr>
          <w:i/>
          <w:iCs/>
        </w:rPr>
      </w:pPr>
    </w:p>
    <w:p w14:paraId="3F07C0BA" w14:textId="77777777" w:rsidR="00125BAE" w:rsidRPr="00A95D19" w:rsidRDefault="00125BAE" w:rsidP="00125BAE">
      <w:pPr>
        <w:rPr>
          <w:b/>
          <w:bCs/>
        </w:rPr>
      </w:pPr>
      <w:r>
        <w:rPr>
          <w:b/>
          <w:bCs/>
        </w:rPr>
        <w:t>Szene 6: nachhaltig</w:t>
      </w:r>
    </w:p>
    <w:p w14:paraId="27796FE5" w14:textId="77777777" w:rsidR="00DE65FE" w:rsidRDefault="00114B49">
      <w:pPr>
        <w:rPr>
          <w:rStyle w:val="s5"/>
        </w:rPr>
      </w:pPr>
      <w:r>
        <w:rPr>
          <w:rStyle w:val="s5"/>
        </w:rPr>
        <w:t xml:space="preserve">Wir sehen, wie am modernen Induktionsofen die Schadstoffwerte gemessen werden. </w:t>
      </w:r>
      <w:r w:rsidR="00B6508E">
        <w:rPr>
          <w:rStyle w:val="s5"/>
        </w:rPr>
        <w:t xml:space="preserve">Recyclingmaterial wird eingeschmolzen. </w:t>
      </w:r>
      <w:r>
        <w:t>Es folgen</w:t>
      </w:r>
      <w:r w:rsidR="00A33CBB">
        <w:t xml:space="preserve"> </w:t>
      </w:r>
      <w:r w:rsidR="00592D4B">
        <w:t xml:space="preserve">Außenaufnahmen </w:t>
      </w:r>
      <w:r w:rsidR="00A33CBB">
        <w:t>den neuen LKW-Auflieger mit E-Zugmaschine</w:t>
      </w:r>
      <w:r w:rsidR="00AE428B">
        <w:t xml:space="preserve">. </w:t>
      </w:r>
      <w:r w:rsidR="00262E43">
        <w:t>(</w:t>
      </w:r>
      <w:r w:rsidR="00AE428B">
        <w:t>D</w:t>
      </w:r>
      <w:r w:rsidR="00A33CBB">
        <w:t>urch Zoom auf das Kennzeichen oder andere Merkmale wird die Umweltfreundlichkeit deutlich.</w:t>
      </w:r>
      <w:r w:rsidR="00262E43">
        <w:t>)</w:t>
      </w:r>
      <w:r w:rsidR="00A33CBB">
        <w:t xml:space="preserve"> </w:t>
      </w:r>
      <w:r w:rsidR="00D04616">
        <w:t>Drohnenaufnahmen des Unternehmens</w:t>
      </w:r>
      <w:r w:rsidR="00262E43">
        <w:t xml:space="preserve"> von oben mit der Solaranlage</w:t>
      </w:r>
      <w:r w:rsidR="00D04616">
        <w:t>.</w:t>
      </w:r>
      <w:r w:rsidR="00262E43" w:rsidRPr="00262E43">
        <w:rPr>
          <w:rStyle w:val="s5"/>
        </w:rPr>
        <w:t xml:space="preserve"> </w:t>
      </w:r>
      <w:r w:rsidR="00262E43">
        <w:rPr>
          <w:rStyle w:val="s5"/>
        </w:rPr>
        <w:t>Dann wird der neue Standort in Form einer Animation oder Skizze gezeigt</w:t>
      </w:r>
      <w:r w:rsidR="00262E43">
        <w:t>.</w:t>
      </w:r>
    </w:p>
    <w:p w14:paraId="78C6733D" w14:textId="77777777" w:rsidR="00262E43" w:rsidRDefault="00262E43" w:rsidP="00262E43">
      <w:pPr>
        <w:rPr>
          <w:rStyle w:val="s5"/>
        </w:rPr>
      </w:pPr>
    </w:p>
    <w:p w14:paraId="703FDD33" w14:textId="77777777" w:rsidR="00262E43" w:rsidRDefault="00262E43" w:rsidP="00262E43">
      <w:pPr>
        <w:rPr>
          <w:rStyle w:val="s5"/>
        </w:rPr>
      </w:pPr>
      <w:r>
        <w:rPr>
          <w:rStyle w:val="s5"/>
        </w:rPr>
        <w:t>Stichwort „nachhaltig“ wird während der Sequenz ein- und wieder ausgeblendet.</w:t>
      </w:r>
    </w:p>
    <w:p w14:paraId="5D15D90C" w14:textId="77777777" w:rsidR="00DE65FE" w:rsidRDefault="00DE65FE">
      <w:pPr>
        <w:rPr>
          <w:rStyle w:val="s5"/>
        </w:rPr>
      </w:pPr>
    </w:p>
    <w:p w14:paraId="2A349460" w14:textId="77777777" w:rsidR="00DE65FE" w:rsidRDefault="00114B49">
      <w:pPr>
        <w:rPr>
          <w:i/>
          <w:iCs/>
        </w:rPr>
      </w:pPr>
      <w:r>
        <w:t xml:space="preserve">Sprecher (Off): </w:t>
      </w:r>
      <w:r>
        <w:rPr>
          <w:i/>
          <w:iCs/>
        </w:rPr>
        <w:t>„</w:t>
      </w:r>
      <w:r w:rsidR="00DC49DF">
        <w:rPr>
          <w:i/>
          <w:iCs/>
        </w:rPr>
        <w:t>Ein Energieintensives Unternehmen nachhaltig gestalten</w:t>
      </w:r>
      <w:r w:rsidR="00D04616">
        <w:rPr>
          <w:i/>
          <w:iCs/>
        </w:rPr>
        <w:t xml:space="preserve">? Ja! </w:t>
      </w:r>
      <w:r w:rsidR="00D951C5">
        <w:rPr>
          <w:i/>
          <w:iCs/>
        </w:rPr>
        <w:t>Unser Ziel ist die CO2-Neutrali</w:t>
      </w:r>
      <w:r w:rsidR="00262E43">
        <w:rPr>
          <w:i/>
          <w:iCs/>
        </w:rPr>
        <w:t>tät. Und dafür tun wir einiges: Material-Recycling ist selbstverständlich. Wir</w:t>
      </w:r>
      <w:r>
        <w:rPr>
          <w:i/>
          <w:iCs/>
        </w:rPr>
        <w:t xml:space="preserve"> </w:t>
      </w:r>
      <w:r w:rsidR="00D04616">
        <w:rPr>
          <w:i/>
          <w:iCs/>
        </w:rPr>
        <w:t>produzieren selbst</w:t>
      </w:r>
      <w:r w:rsidR="00592D4B">
        <w:rPr>
          <w:i/>
          <w:iCs/>
        </w:rPr>
        <w:t xml:space="preserve"> </w:t>
      </w:r>
      <w:r w:rsidR="00D04616">
        <w:rPr>
          <w:i/>
          <w:iCs/>
        </w:rPr>
        <w:t>Energie</w:t>
      </w:r>
      <w:r w:rsidR="00262E43">
        <w:rPr>
          <w:i/>
          <w:iCs/>
        </w:rPr>
        <w:t>, und</w:t>
      </w:r>
      <w:r w:rsidR="00D04616">
        <w:rPr>
          <w:i/>
          <w:iCs/>
        </w:rPr>
        <w:t xml:space="preserve"> </w:t>
      </w:r>
      <w:r>
        <w:rPr>
          <w:i/>
          <w:iCs/>
        </w:rPr>
        <w:t>wir nutzen</w:t>
      </w:r>
      <w:r w:rsidR="00E06EF7">
        <w:rPr>
          <w:i/>
          <w:iCs/>
        </w:rPr>
        <w:t xml:space="preserve"> bereits zum großen Teil</w:t>
      </w:r>
      <w:r w:rsidR="00262E43">
        <w:rPr>
          <w:i/>
          <w:iCs/>
        </w:rPr>
        <w:t xml:space="preserve"> moderne </w:t>
      </w:r>
      <w:r>
        <w:rPr>
          <w:i/>
          <w:iCs/>
        </w:rPr>
        <w:t>Induktionsöfen</w:t>
      </w:r>
      <w:r w:rsidR="00262E43">
        <w:rPr>
          <w:i/>
          <w:iCs/>
        </w:rPr>
        <w:t>.</w:t>
      </w:r>
      <w:r>
        <w:rPr>
          <w:i/>
          <w:iCs/>
        </w:rPr>
        <w:t xml:space="preserve"> </w:t>
      </w:r>
      <w:r w:rsidR="00262E43">
        <w:rPr>
          <w:i/>
          <w:iCs/>
        </w:rPr>
        <w:t xml:space="preserve">– Am </w:t>
      </w:r>
      <w:r>
        <w:rPr>
          <w:i/>
          <w:iCs/>
        </w:rPr>
        <w:t>neuen Standort in Rheine-Nord arbeiten wir aus</w:t>
      </w:r>
      <w:r w:rsidR="00592D4B">
        <w:rPr>
          <w:i/>
          <w:iCs/>
        </w:rPr>
        <w:t>schließlich mit Ind</w:t>
      </w:r>
      <w:r w:rsidR="00262E43">
        <w:rPr>
          <w:i/>
          <w:iCs/>
        </w:rPr>
        <w:t>u</w:t>
      </w:r>
      <w:r w:rsidR="00592D4B">
        <w:rPr>
          <w:i/>
          <w:iCs/>
        </w:rPr>
        <w:t>ktionsöfen</w:t>
      </w:r>
      <w:r>
        <w:rPr>
          <w:i/>
          <w:iCs/>
        </w:rPr>
        <w:t>.“</w:t>
      </w:r>
    </w:p>
    <w:p w14:paraId="3E2CF9BF" w14:textId="77777777" w:rsidR="00DE65FE" w:rsidRDefault="00DE65FE">
      <w:pPr>
        <w:rPr>
          <w:rStyle w:val="s5"/>
        </w:rPr>
      </w:pPr>
    </w:p>
    <w:p w14:paraId="5E75EA2E" w14:textId="77777777" w:rsidR="001D4E72" w:rsidRDefault="00262E43" w:rsidP="001D4E72">
      <w:pPr>
        <w:rPr>
          <w:i/>
          <w:iCs/>
        </w:rPr>
      </w:pPr>
      <w:r>
        <w:rPr>
          <w:iCs/>
        </w:rPr>
        <w:t>Texte</w:t>
      </w:r>
      <w:r w:rsidR="001D4E72" w:rsidRPr="00D04616">
        <w:rPr>
          <w:iCs/>
        </w:rPr>
        <w:t>inblendung</w:t>
      </w:r>
      <w:commentRangeStart w:id="4"/>
      <w:r w:rsidR="001D4E72" w:rsidRPr="00D04616">
        <w:rPr>
          <w:iCs/>
        </w:rPr>
        <w:t xml:space="preserve">: </w:t>
      </w:r>
      <w:r w:rsidR="001D4E72">
        <w:rPr>
          <w:iCs/>
        </w:rPr>
        <w:t>„</w:t>
      </w:r>
      <w:r>
        <w:rPr>
          <w:i/>
          <w:iCs/>
        </w:rPr>
        <w:t xml:space="preserve">Neuer Standort in Rheine-Nord, Fertigstellung </w:t>
      </w:r>
      <w:r w:rsidR="001D4E72">
        <w:rPr>
          <w:i/>
          <w:iCs/>
        </w:rPr>
        <w:t>geplant ???“</w:t>
      </w:r>
      <w:commentRangeEnd w:id="4"/>
      <w:r>
        <w:rPr>
          <w:rStyle w:val="Kommentarzeichen"/>
        </w:rPr>
        <w:commentReference w:id="4"/>
      </w:r>
    </w:p>
    <w:p w14:paraId="6CA5BFB9" w14:textId="77777777" w:rsidR="00262E43" w:rsidRDefault="00262E43" w:rsidP="00D04616">
      <w:pPr>
        <w:rPr>
          <w:rStyle w:val="s5"/>
        </w:rPr>
      </w:pPr>
    </w:p>
    <w:p w14:paraId="2DB91452" w14:textId="77777777" w:rsidR="00A95D19" w:rsidRDefault="00A95D19" w:rsidP="00D04616">
      <w:pPr>
        <w:rPr>
          <w:rStyle w:val="s5"/>
        </w:rPr>
      </w:pPr>
    </w:p>
    <w:p w14:paraId="304D47DC" w14:textId="77777777" w:rsidR="00262E43" w:rsidRDefault="00262E43" w:rsidP="00262E43">
      <w:pPr>
        <w:rPr>
          <w:b/>
          <w:bCs/>
        </w:rPr>
      </w:pPr>
      <w:r>
        <w:rPr>
          <w:b/>
          <w:bCs/>
        </w:rPr>
        <w:t>Szene 7: Ausblick</w:t>
      </w:r>
    </w:p>
    <w:p w14:paraId="1FCA93FF" w14:textId="77777777" w:rsidR="00262E43" w:rsidRDefault="00262E43" w:rsidP="00262E43">
      <w:pPr>
        <w:rPr>
          <w:rStyle w:val="s5"/>
        </w:rPr>
      </w:pPr>
      <w:r>
        <w:rPr>
          <w:rStyle w:val="s5"/>
        </w:rPr>
        <w:t>Zum Abschluss folgt eine Drohnenaufnahme des Unternehmens mit den Mitarbeiterinnen und Mitarbeitern, die den Reckers-Schriftzug bilden. (Aufnahmen aus dem Azubi-Film)</w:t>
      </w:r>
    </w:p>
    <w:p w14:paraId="399C65A5" w14:textId="77777777" w:rsidR="00262E43" w:rsidRDefault="00262E43" w:rsidP="00262E43">
      <w:pPr>
        <w:rPr>
          <w:color w:val="E93326"/>
          <w:u w:val="single"/>
        </w:rPr>
      </w:pPr>
    </w:p>
    <w:p w14:paraId="3FF433C6" w14:textId="77777777" w:rsidR="00FD0687" w:rsidRPr="001D4E72" w:rsidRDefault="00114B49" w:rsidP="00D04616">
      <w:pPr>
        <w:rPr>
          <w:rStyle w:val="s5"/>
          <w:i/>
          <w:iCs/>
        </w:rPr>
      </w:pPr>
      <w:r>
        <w:rPr>
          <w:rStyle w:val="s5"/>
        </w:rPr>
        <w:t xml:space="preserve">Sprecher (Off): </w:t>
      </w:r>
      <w:r>
        <w:rPr>
          <w:i/>
          <w:iCs/>
        </w:rPr>
        <w:t>„</w:t>
      </w:r>
      <w:r w:rsidR="00D04616">
        <w:rPr>
          <w:i/>
          <w:iCs/>
        </w:rPr>
        <w:t>Die Herausforderungen der Z</w:t>
      </w:r>
      <w:r w:rsidR="00FD0687">
        <w:rPr>
          <w:i/>
          <w:iCs/>
        </w:rPr>
        <w:t>ukunft gehen wir jetzt schon an. In einem tollen Team und Han</w:t>
      </w:r>
      <w:r w:rsidR="00262E43">
        <w:rPr>
          <w:i/>
          <w:iCs/>
        </w:rPr>
        <w:t>d in Hand mit unseren Kunden</w:t>
      </w:r>
      <w:r w:rsidR="00D04616">
        <w:rPr>
          <w:i/>
          <w:iCs/>
        </w:rPr>
        <w:t>.</w:t>
      </w:r>
      <w:r w:rsidR="00262E43">
        <w:rPr>
          <w:i/>
          <w:iCs/>
        </w:rPr>
        <w:t xml:space="preserve"> … </w:t>
      </w:r>
      <w:r w:rsidR="00FD0687">
        <w:rPr>
          <w:i/>
          <w:iCs/>
        </w:rPr>
        <w:t>Reckers.“</w:t>
      </w:r>
    </w:p>
    <w:p w14:paraId="1672FBB0" w14:textId="77777777" w:rsidR="00E06EF7" w:rsidRDefault="00E06EF7">
      <w:pPr>
        <w:rPr>
          <w:i/>
          <w:iCs/>
        </w:rPr>
      </w:pPr>
    </w:p>
    <w:p w14:paraId="542E50B9" w14:textId="77777777" w:rsidR="00DE65FE" w:rsidRDefault="00114B49">
      <w:r>
        <w:t>Website</w:t>
      </w:r>
    </w:p>
    <w:p w14:paraId="0FDBB57B" w14:textId="77777777" w:rsidR="00DE65FE" w:rsidRDefault="00114B49">
      <w:r>
        <w:t>Logo</w:t>
      </w:r>
    </w:p>
    <w:bookmarkEnd w:id="1"/>
    <w:p w14:paraId="7ACDF537" w14:textId="77777777" w:rsidR="00DE65FE" w:rsidRDefault="00DE65FE"/>
    <w:p w14:paraId="4A452E66" w14:textId="77777777" w:rsidR="00DE65FE" w:rsidRDefault="00114B49">
      <w:r>
        <w:t> </w:t>
      </w:r>
    </w:p>
    <w:p w14:paraId="5B11DCCA" w14:textId="77777777" w:rsidR="00DE65FE" w:rsidRDefault="00114B49">
      <w:pPr>
        <w:pStyle w:val="KeinLeerraum"/>
        <w:rPr>
          <w:sz w:val="24"/>
          <w:szCs w:val="24"/>
        </w:rPr>
      </w:pPr>
      <w:bookmarkStart w:id="5" w:name="_Hlk174602775"/>
      <w:r>
        <w:rPr>
          <w:sz w:val="42"/>
          <w:szCs w:val="42"/>
        </w:rPr>
        <w:t>Interpretation und visuelle Kommunikation</w:t>
      </w:r>
      <w:bookmarkEnd w:id="5"/>
    </w:p>
    <w:p w14:paraId="57501423" w14:textId="77777777" w:rsidR="00DE65FE" w:rsidRPr="00C26523" w:rsidRDefault="00C90B15">
      <w:pPr>
        <w:pStyle w:val="KeinLeerraum"/>
        <w:rPr>
          <w:rStyle w:val="s5"/>
          <w:color w:val="auto"/>
        </w:rPr>
      </w:pPr>
      <w:r w:rsidRPr="00C26523">
        <w:rPr>
          <w:rStyle w:val="s5"/>
          <w:color w:val="auto"/>
        </w:rPr>
        <w:t xml:space="preserve">Der Aufbau des Films orientiert sich an den modernen Sehgewohnheiten aus </w:t>
      </w:r>
      <w:proofErr w:type="spellStart"/>
      <w:r w:rsidRPr="00C26523">
        <w:rPr>
          <w:rStyle w:val="s5"/>
          <w:color w:val="auto"/>
        </w:rPr>
        <w:t>Social</w:t>
      </w:r>
      <w:proofErr w:type="spellEnd"/>
      <w:r w:rsidRPr="00C26523">
        <w:rPr>
          <w:rStyle w:val="s5"/>
          <w:color w:val="auto"/>
        </w:rPr>
        <w:t xml:space="preserve"> Media. </w:t>
      </w:r>
      <w:r w:rsidR="007415E8" w:rsidRPr="00C26523">
        <w:rPr>
          <w:rStyle w:val="s5"/>
          <w:color w:val="auto"/>
        </w:rPr>
        <w:t>Nahezu jede der Szenen funktioniert auch einzeln als Kurzvideo. Dabei werden die Eindrücke und Informationen, die die Zuschauer über die Bilder erhalten, durch Texteinblendungen unterstützt und ergänzt.</w:t>
      </w:r>
    </w:p>
    <w:p w14:paraId="36216BFD" w14:textId="77777777" w:rsidR="007415E8" w:rsidRPr="00C26523" w:rsidRDefault="007415E8" w:rsidP="007415E8">
      <w:pPr>
        <w:pStyle w:val="KeinLeerraum"/>
        <w:rPr>
          <w:rStyle w:val="s5"/>
          <w:color w:val="auto"/>
        </w:rPr>
      </w:pPr>
      <w:r w:rsidRPr="00C26523">
        <w:rPr>
          <w:rStyle w:val="s5"/>
          <w:color w:val="auto"/>
        </w:rPr>
        <w:t>Die Anfangssequenz besteht ausschließlich aus Detailaufnahmen, welche nach Art eines Teasers neugierig machen sollen auf den weiteren Film.</w:t>
      </w:r>
      <w:r w:rsidR="00C26523" w:rsidRPr="00C26523">
        <w:rPr>
          <w:rStyle w:val="s5"/>
          <w:color w:val="auto"/>
        </w:rPr>
        <w:t xml:space="preserve"> Hier erscheinen Begriffe, die die wichtigsten Merkmale und Kompetenzen des Unternehmens beschreiben. Im Verlauf des Films </w:t>
      </w:r>
      <w:r w:rsidR="00C26523">
        <w:rPr>
          <w:rStyle w:val="s5"/>
          <w:color w:val="auto"/>
        </w:rPr>
        <w:t xml:space="preserve">kehren die Begriffe </w:t>
      </w:r>
      <w:r w:rsidR="00C26523" w:rsidRPr="00C26523">
        <w:rPr>
          <w:rStyle w:val="s5"/>
          <w:color w:val="auto"/>
        </w:rPr>
        <w:t>wieder und werden jeweils durch eine konkrete Szene mit Leben gefüllt.</w:t>
      </w:r>
    </w:p>
    <w:p w14:paraId="3B38AA9E" w14:textId="77777777" w:rsidR="00C26523" w:rsidRDefault="00A67827" w:rsidP="007415E8">
      <w:pPr>
        <w:rPr>
          <w:rStyle w:val="s5"/>
        </w:rPr>
      </w:pPr>
      <w:r>
        <w:rPr>
          <w:rStyle w:val="s5"/>
          <w:color w:val="auto"/>
        </w:rPr>
        <w:t>Eine</w:t>
      </w:r>
      <w:r w:rsidR="00C26523" w:rsidRPr="00C26523">
        <w:rPr>
          <w:rStyle w:val="s5"/>
          <w:color w:val="auto"/>
        </w:rPr>
        <w:t xml:space="preserve"> </w:t>
      </w:r>
      <w:r w:rsidRPr="00C26523">
        <w:rPr>
          <w:rStyle w:val="s5"/>
          <w:color w:val="auto"/>
        </w:rPr>
        <w:t>dynamisch</w:t>
      </w:r>
      <w:r>
        <w:rPr>
          <w:rStyle w:val="s5"/>
          <w:color w:val="auto"/>
        </w:rPr>
        <w:t>e</w:t>
      </w:r>
      <w:r w:rsidRPr="00C26523">
        <w:rPr>
          <w:rStyle w:val="s5"/>
          <w:color w:val="auto"/>
        </w:rPr>
        <w:t xml:space="preserve"> </w:t>
      </w:r>
      <w:r>
        <w:rPr>
          <w:rStyle w:val="s5"/>
          <w:color w:val="auto"/>
        </w:rPr>
        <w:t xml:space="preserve">Kameraführung </w:t>
      </w:r>
      <w:r w:rsidR="00C26523" w:rsidRPr="00C26523">
        <w:rPr>
          <w:rStyle w:val="s5"/>
          <w:color w:val="auto"/>
        </w:rPr>
        <w:t>unterstützt</w:t>
      </w:r>
      <w:r w:rsidR="00C26523">
        <w:rPr>
          <w:rStyle w:val="s5"/>
        </w:rPr>
        <w:t xml:space="preserve"> den Eindruck der </w:t>
      </w:r>
      <w:r>
        <w:rPr>
          <w:rStyle w:val="s5"/>
        </w:rPr>
        <w:t xml:space="preserve">Bewegung und stetigen Weiterentwicklung: </w:t>
      </w:r>
      <w:r w:rsidR="00C26523">
        <w:rPr>
          <w:rStyle w:val="s5"/>
        </w:rPr>
        <w:t xml:space="preserve">Menschen, Maschinen, Fahrzeuge – </w:t>
      </w:r>
      <w:r>
        <w:rPr>
          <w:rStyle w:val="s5"/>
        </w:rPr>
        <w:t xml:space="preserve">nichts steht still. </w:t>
      </w:r>
      <w:r w:rsidR="00C26523">
        <w:rPr>
          <w:rStyle w:val="s5"/>
        </w:rPr>
        <w:t>Hier kann auch mit Zeitraffer und Verlangsamung gearbeitet werden, um den Fokus auf besonders wi</w:t>
      </w:r>
      <w:r>
        <w:rPr>
          <w:rStyle w:val="s5"/>
        </w:rPr>
        <w:t>c</w:t>
      </w:r>
      <w:r w:rsidR="00C26523">
        <w:rPr>
          <w:rStyle w:val="s5"/>
        </w:rPr>
        <w:t>htige Aspekte zu lenken.</w:t>
      </w:r>
      <w:r>
        <w:rPr>
          <w:rStyle w:val="s5"/>
        </w:rPr>
        <w:t xml:space="preserve"> Die Vielfalt der Aufnahmen (innen, außen, Drohne, die verschiedenen Unternehmensbereiche, Modelle/Skizzen, Menschen) vermittelt ein umfassendes Gesamtbild.</w:t>
      </w:r>
    </w:p>
    <w:p w14:paraId="07F643D9" w14:textId="77777777" w:rsidR="00A67827" w:rsidRDefault="00A67827" w:rsidP="007415E8">
      <w:pPr>
        <w:rPr>
          <w:rStyle w:val="s5"/>
        </w:rPr>
      </w:pPr>
    </w:p>
    <w:p w14:paraId="0D958426" w14:textId="77777777" w:rsidR="00A67827" w:rsidRDefault="00A67827" w:rsidP="007415E8">
      <w:pPr>
        <w:rPr>
          <w:rStyle w:val="s5"/>
        </w:rPr>
      </w:pPr>
    </w:p>
    <w:p w14:paraId="3BFB4EA4" w14:textId="77777777" w:rsidR="007415E8" w:rsidRPr="001D4E72" w:rsidRDefault="007415E8">
      <w:pPr>
        <w:pStyle w:val="KeinLeerraum"/>
        <w:rPr>
          <w:color w:val="FF0000"/>
        </w:rPr>
      </w:pPr>
    </w:p>
    <w:p w14:paraId="3304C332" w14:textId="77777777" w:rsidR="00DE65FE" w:rsidRDefault="00DE65FE">
      <w:pPr>
        <w:pStyle w:val="KeinLeerraum"/>
      </w:pPr>
    </w:p>
    <w:p w14:paraId="58C111EE" w14:textId="77777777" w:rsidR="00DE65FE" w:rsidRDefault="00DE65FE">
      <w:pPr>
        <w:pStyle w:val="KeinLeerraum"/>
        <w:rPr>
          <w:sz w:val="24"/>
          <w:szCs w:val="24"/>
        </w:rPr>
      </w:pPr>
    </w:p>
    <w:p w14:paraId="01D9BD38" w14:textId="77777777" w:rsidR="00DE65FE" w:rsidRDefault="00DE65FE">
      <w:pPr>
        <w:pStyle w:val="KeinLeerraum"/>
        <w:rPr>
          <w:rStyle w:val="s5"/>
          <w:sz w:val="24"/>
          <w:szCs w:val="24"/>
        </w:rPr>
      </w:pPr>
    </w:p>
    <w:p w14:paraId="193CB416" w14:textId="77777777" w:rsidR="00DE65FE" w:rsidRDefault="00DE65FE">
      <w:pPr>
        <w:pStyle w:val="KeinLeerraum"/>
        <w:rPr>
          <w:sz w:val="36"/>
          <w:szCs w:val="36"/>
        </w:rPr>
      </w:pPr>
    </w:p>
    <w:p w14:paraId="48D55FF3" w14:textId="77777777" w:rsidR="00DE65FE" w:rsidRDefault="00114B49">
      <w:pPr>
        <w:pStyle w:val="KeinLeerraum"/>
        <w:rPr>
          <w:sz w:val="36"/>
          <w:szCs w:val="36"/>
        </w:rPr>
      </w:pPr>
      <w:r>
        <w:rPr>
          <w:sz w:val="36"/>
          <w:szCs w:val="36"/>
        </w:rPr>
        <w:t>FREIGABE</w:t>
      </w:r>
    </w:p>
    <w:p w14:paraId="3CCEC159" w14:textId="77777777" w:rsidR="00DE65FE" w:rsidRDefault="00DE65FE">
      <w:pPr>
        <w:pStyle w:val="KeinLeerraum"/>
        <w:rPr>
          <w:sz w:val="36"/>
          <w:szCs w:val="36"/>
        </w:rPr>
      </w:pPr>
    </w:p>
    <w:p w14:paraId="62DC4587" w14:textId="77777777" w:rsidR="00DE65FE" w:rsidRDefault="00114B49">
      <w:pPr>
        <w:pStyle w:val="KeinLeerraum"/>
        <w:rPr>
          <w:sz w:val="24"/>
          <w:szCs w:val="24"/>
        </w:rPr>
      </w:pPr>
      <w:r>
        <w:rPr>
          <w:sz w:val="24"/>
          <w:szCs w:val="24"/>
        </w:rPr>
        <w:t>Konzept-Filmproduktion</w:t>
      </w:r>
      <w:r>
        <w:rPr>
          <w:rStyle w:val="s5"/>
        </w:rPr>
        <w:br/>
      </w:r>
    </w:p>
    <w:p w14:paraId="37642FD9" w14:textId="6A868055" w:rsidR="00DE65FE" w:rsidRDefault="00114B49">
      <w:pPr>
        <w:pStyle w:val="KeinLeerraum"/>
        <w:rPr>
          <w:sz w:val="24"/>
          <w:szCs w:val="24"/>
        </w:rPr>
      </w:pPr>
      <w:r>
        <w:rPr>
          <w:sz w:val="24"/>
          <w:szCs w:val="24"/>
        </w:rPr>
        <w:t xml:space="preserve">Konzeption: </w:t>
      </w:r>
      <w:proofErr w:type="spellStart"/>
      <w:r w:rsidR="00774E61">
        <w:rPr>
          <w:sz w:val="24"/>
          <w:szCs w:val="24"/>
        </w:rPr>
        <w:t>Eilinghoff+Team</w:t>
      </w:r>
      <w:proofErr w:type="spellEnd"/>
      <w:r w:rsidR="00774E61">
        <w:rPr>
          <w:sz w:val="24"/>
          <w:szCs w:val="24"/>
        </w:rPr>
        <w:t xml:space="preserve"> </w:t>
      </w:r>
    </w:p>
    <w:p w14:paraId="198C6F93" w14:textId="77777777" w:rsidR="00DE65FE" w:rsidRDefault="00C26523">
      <w:pPr>
        <w:pStyle w:val="KeinLeerraum"/>
        <w:rPr>
          <w:sz w:val="24"/>
          <w:szCs w:val="24"/>
        </w:rPr>
      </w:pPr>
      <w:r>
        <w:rPr>
          <w:sz w:val="24"/>
          <w:szCs w:val="24"/>
        </w:rPr>
        <w:t>Erstellt: 29</w:t>
      </w:r>
      <w:r w:rsidR="001D4E72">
        <w:rPr>
          <w:sz w:val="24"/>
          <w:szCs w:val="24"/>
        </w:rPr>
        <w:t>.01.2025</w:t>
      </w:r>
    </w:p>
    <w:p w14:paraId="3BA128C7" w14:textId="77777777" w:rsidR="00DE65FE" w:rsidRDefault="00DE65FE">
      <w:pPr>
        <w:pStyle w:val="KeinLeerraum"/>
        <w:rPr>
          <w:sz w:val="24"/>
          <w:szCs w:val="24"/>
        </w:rPr>
      </w:pPr>
    </w:p>
    <w:p w14:paraId="30A633FC" w14:textId="77777777" w:rsidR="00DE65FE" w:rsidRDefault="00DE65FE">
      <w:pPr>
        <w:pStyle w:val="KeinLeerraum"/>
        <w:rPr>
          <w:sz w:val="24"/>
          <w:szCs w:val="24"/>
        </w:rPr>
      </w:pPr>
    </w:p>
    <w:p w14:paraId="73250E47" w14:textId="77777777" w:rsidR="00DE65FE" w:rsidRDefault="00114B49">
      <w:pPr>
        <w:pStyle w:val="KeinLeerraum"/>
        <w:rPr>
          <w:sz w:val="24"/>
          <w:szCs w:val="24"/>
        </w:rPr>
      </w:pPr>
      <w:r>
        <w:rPr>
          <w:sz w:val="24"/>
          <w:szCs w:val="24"/>
        </w:rPr>
        <w:t>Hiermit bestätige ich die Freigabe des Konzepts für die weitere Bearbeitung der Filmproduktion.</w:t>
      </w:r>
    </w:p>
    <w:p w14:paraId="6FA1C1C9" w14:textId="77777777" w:rsidR="00DE65FE" w:rsidRDefault="00DE65FE">
      <w:pPr>
        <w:pStyle w:val="KeinLeerraum"/>
        <w:rPr>
          <w:sz w:val="24"/>
          <w:szCs w:val="24"/>
        </w:rPr>
      </w:pPr>
    </w:p>
    <w:p w14:paraId="2B942FEF" w14:textId="77777777" w:rsidR="00DE65FE" w:rsidRDefault="00DE65FE">
      <w:pPr>
        <w:pStyle w:val="KeinLeerraum"/>
        <w:rPr>
          <w:sz w:val="24"/>
          <w:szCs w:val="24"/>
        </w:rPr>
      </w:pPr>
    </w:p>
    <w:p w14:paraId="6EFFBDA9" w14:textId="77777777" w:rsidR="00DE65FE" w:rsidRDefault="00114B49">
      <w:pPr>
        <w:pStyle w:val="KeinLeerraum"/>
      </w:pPr>
      <w:r>
        <w:rPr>
          <w:sz w:val="24"/>
          <w:szCs w:val="24"/>
        </w:rPr>
        <w:t>Ort, Datum Unterschrift &amp; Stempel</w:t>
      </w:r>
    </w:p>
    <w:sectPr w:rsidR="00DE65FE" w:rsidSect="00DE65FE">
      <w:headerReference w:type="default" r:id="rId11"/>
      <w:footerReference w:type="default" r:id="rId12"/>
      <w:pgSz w:w="11900" w:h="16840"/>
      <w:pgMar w:top="1417" w:right="1417" w:bottom="1134"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5-01-30T12:25:00Z" w:initials="U">
    <w:p w14:paraId="1F7CF981" w14:textId="77777777" w:rsidR="00A95D19" w:rsidRDefault="00A95D19">
      <w:pPr>
        <w:pStyle w:val="Kommentartext"/>
      </w:pPr>
      <w:r>
        <w:rPr>
          <w:rStyle w:val="Kommentarzeichen"/>
        </w:rPr>
        <w:annotationRef/>
      </w:r>
      <w:r>
        <w:t>Einige oder alle? Man könnte entweder nur die Begriffe verwenden, die später im Film wieder aufgenommen werden, oder aber noch weitere Adjektive, die zum Unternehmen passen.</w:t>
      </w:r>
    </w:p>
  </w:comment>
  <w:comment w:id="3" w:author="User" w:date="2025-01-29T19:29:00Z" w:initials="U">
    <w:p w14:paraId="187C7FAA" w14:textId="77777777" w:rsidR="00864923" w:rsidRDefault="00864923">
      <w:pPr>
        <w:pStyle w:val="Kommentartext"/>
      </w:pPr>
      <w:r>
        <w:rPr>
          <w:rStyle w:val="Kommentarzeichen"/>
        </w:rPr>
        <w:annotationRef/>
      </w:r>
      <w:r>
        <w:t>Bitte die 5 oder 6 wichtigsten Punkte hier aufführen.</w:t>
      </w:r>
    </w:p>
  </w:comment>
  <w:comment w:id="4" w:author="User" w:date="2025-01-30T11:16:00Z" w:initials="U">
    <w:p w14:paraId="7B3A6044" w14:textId="77777777" w:rsidR="00774E61" w:rsidRDefault="00262E43" w:rsidP="00774E61">
      <w:r>
        <w:rPr>
          <w:rStyle w:val="Kommentarzeichen"/>
        </w:rPr>
        <w:annotationRef/>
      </w:r>
      <w:r w:rsidR="00774E61">
        <w:rPr>
          <w:sz w:val="20"/>
          <w:szCs w:val="20"/>
        </w:rPr>
        <w:t>Für welches Jahr ist die Fertigstellung bzw. der Umzug der Gießerei von Mesum nach Rheine geplant?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F981" w15:done="0"/>
  <w15:commentEx w15:paraId="187C7FAA" w15:done="0"/>
  <w15:commentEx w15:paraId="7B3A6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F981" w16cid:durableId="7F78C8FF"/>
  <w16cid:commentId w16cid:paraId="187C7FAA" w16cid:durableId="26FB81C7"/>
  <w16cid:commentId w16cid:paraId="7B3A6044" w16cid:durableId="1C0CED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1F66" w14:textId="77777777" w:rsidR="00406077" w:rsidRDefault="00406077" w:rsidP="00DE65FE">
      <w:r>
        <w:separator/>
      </w:r>
    </w:p>
  </w:endnote>
  <w:endnote w:type="continuationSeparator" w:id="0">
    <w:p w14:paraId="4C750085" w14:textId="77777777" w:rsidR="00406077" w:rsidRDefault="00406077" w:rsidP="00DE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xygen">
    <w:altName w:val="Times New Roman"/>
    <w:panose1 w:val="020B0604020202020204"/>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98E3" w14:textId="77777777" w:rsidR="00DE65FE" w:rsidRDefault="00DE65FE">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5A8D" w14:textId="77777777" w:rsidR="00406077" w:rsidRDefault="00406077" w:rsidP="00DE65FE">
      <w:r>
        <w:separator/>
      </w:r>
    </w:p>
  </w:footnote>
  <w:footnote w:type="continuationSeparator" w:id="0">
    <w:p w14:paraId="46B1D048" w14:textId="77777777" w:rsidR="00406077" w:rsidRDefault="00406077" w:rsidP="00DE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F2FE" w14:textId="77777777" w:rsidR="00DE65FE" w:rsidRDefault="00DE65FE">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7CA7"/>
    <w:multiLevelType w:val="hybridMultilevel"/>
    <w:tmpl w:val="EBD2745C"/>
    <w:styleLink w:val="ImportierterStil3"/>
    <w:lvl w:ilvl="0" w:tplc="9104DEE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99A4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3BCEA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9920CC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82C1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5B4B5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60E294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81A12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530AA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1AA43913"/>
    <w:multiLevelType w:val="hybridMultilevel"/>
    <w:tmpl w:val="A0660B32"/>
    <w:styleLink w:val="ImportierterStil4"/>
    <w:lvl w:ilvl="0" w:tplc="BB82013C">
      <w:start w:val="1"/>
      <w:numFmt w:val="bullet"/>
      <w:lvlText w:val="•"/>
      <w:lvlJc w:val="left"/>
      <w:pPr>
        <w:ind w:left="36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ACF416">
      <w:start w:val="1"/>
      <w:numFmt w:val="bullet"/>
      <w:lvlText w:val="o"/>
      <w:lvlJc w:val="left"/>
      <w:pPr>
        <w:ind w:left="144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FFC42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D64C8AA">
      <w:start w:val="1"/>
      <w:numFmt w:val="bullet"/>
      <w:lvlText w:val="•"/>
      <w:lvlJc w:val="left"/>
      <w:pPr>
        <w:ind w:left="288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FB8C30A">
      <w:start w:val="1"/>
      <w:numFmt w:val="bullet"/>
      <w:lvlText w:val="o"/>
      <w:lvlJc w:val="left"/>
      <w:pPr>
        <w:ind w:left="360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CC89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2B6B6B8">
      <w:start w:val="1"/>
      <w:numFmt w:val="bullet"/>
      <w:lvlText w:val="•"/>
      <w:lvlJc w:val="left"/>
      <w:pPr>
        <w:ind w:left="504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DE6DBCE">
      <w:start w:val="1"/>
      <w:numFmt w:val="bullet"/>
      <w:lvlText w:val="o"/>
      <w:lvlJc w:val="left"/>
      <w:pPr>
        <w:ind w:left="576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A4297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15F7819"/>
    <w:multiLevelType w:val="hybridMultilevel"/>
    <w:tmpl w:val="DD522AE2"/>
    <w:numStyleLink w:val="ImportierterStil30"/>
  </w:abstractNum>
  <w:abstractNum w:abstractNumId="3" w15:restartNumberingAfterBreak="0">
    <w:nsid w:val="21E174CD"/>
    <w:multiLevelType w:val="hybridMultilevel"/>
    <w:tmpl w:val="4E8E362A"/>
    <w:styleLink w:val="ImportierterStil2"/>
    <w:lvl w:ilvl="0" w:tplc="60F4040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DF877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CE2BB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29054F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8009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290B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16485D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ED02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DDC2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45424A21"/>
    <w:multiLevelType w:val="hybridMultilevel"/>
    <w:tmpl w:val="C038B604"/>
    <w:numStyleLink w:val="ImportierterStil1"/>
  </w:abstractNum>
  <w:abstractNum w:abstractNumId="5" w15:restartNumberingAfterBreak="0">
    <w:nsid w:val="49620229"/>
    <w:multiLevelType w:val="hybridMultilevel"/>
    <w:tmpl w:val="A0660B32"/>
    <w:numStyleLink w:val="ImportierterStil4"/>
  </w:abstractNum>
  <w:abstractNum w:abstractNumId="6" w15:restartNumberingAfterBreak="0">
    <w:nsid w:val="4B4F622D"/>
    <w:multiLevelType w:val="hybridMultilevel"/>
    <w:tmpl w:val="C8202422"/>
    <w:lvl w:ilvl="0" w:tplc="CE10C9E4">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A840C1"/>
    <w:multiLevelType w:val="hybridMultilevel"/>
    <w:tmpl w:val="C038B604"/>
    <w:styleLink w:val="ImportierterStil1"/>
    <w:lvl w:ilvl="0" w:tplc="24EE1914">
      <w:start w:val="1"/>
      <w:numFmt w:val="bullet"/>
      <w:lvlText w:val="•"/>
      <w:lvlJc w:val="left"/>
      <w:pPr>
        <w:ind w:left="36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BCE9BD6">
      <w:start w:val="1"/>
      <w:numFmt w:val="bullet"/>
      <w:lvlText w:val="o"/>
      <w:lvlJc w:val="left"/>
      <w:pPr>
        <w:ind w:left="108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67ADA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8D02E40">
      <w:start w:val="1"/>
      <w:numFmt w:val="bullet"/>
      <w:lvlText w:val="•"/>
      <w:lvlJc w:val="left"/>
      <w:pPr>
        <w:ind w:left="252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482FBF8">
      <w:start w:val="1"/>
      <w:numFmt w:val="bullet"/>
      <w:lvlText w:val="o"/>
      <w:lvlJc w:val="left"/>
      <w:pPr>
        <w:ind w:left="324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FC08E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43C3FD0">
      <w:start w:val="1"/>
      <w:numFmt w:val="bullet"/>
      <w:lvlText w:val="•"/>
      <w:lvlJc w:val="left"/>
      <w:pPr>
        <w:ind w:left="468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D986C00">
      <w:start w:val="1"/>
      <w:numFmt w:val="bullet"/>
      <w:lvlText w:val="o"/>
      <w:lvlJc w:val="left"/>
      <w:pPr>
        <w:ind w:left="540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44CBE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5EE123B8"/>
    <w:multiLevelType w:val="hybridMultilevel"/>
    <w:tmpl w:val="0AD63392"/>
    <w:styleLink w:val="ImportierterStil10"/>
    <w:lvl w:ilvl="0" w:tplc="C012EC4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6900D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D9452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A3E06A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6C0DA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6ED7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0DC0D1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07EE1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C64FE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61F541CE"/>
    <w:multiLevelType w:val="hybridMultilevel"/>
    <w:tmpl w:val="13087E58"/>
    <w:lvl w:ilvl="0" w:tplc="E9B8C0AC">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1C7F32"/>
    <w:multiLevelType w:val="hybridMultilevel"/>
    <w:tmpl w:val="DD522AE2"/>
    <w:styleLink w:val="ImportierterStil30"/>
    <w:lvl w:ilvl="0" w:tplc="8878C5A8">
      <w:start w:val="1"/>
      <w:numFmt w:val="bullet"/>
      <w:lvlText w:val="•"/>
      <w:lvlJc w:val="left"/>
      <w:pPr>
        <w:ind w:left="36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966FD20">
      <w:start w:val="1"/>
      <w:numFmt w:val="bullet"/>
      <w:lvlText w:val="o"/>
      <w:lvlJc w:val="left"/>
      <w:pPr>
        <w:ind w:left="144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7DE24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BEA7AFC">
      <w:start w:val="1"/>
      <w:numFmt w:val="bullet"/>
      <w:lvlText w:val="•"/>
      <w:lvlJc w:val="left"/>
      <w:pPr>
        <w:ind w:left="288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F9CE570">
      <w:start w:val="1"/>
      <w:numFmt w:val="bullet"/>
      <w:lvlText w:val="o"/>
      <w:lvlJc w:val="left"/>
      <w:pPr>
        <w:ind w:left="360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8D4C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D001B28">
      <w:start w:val="1"/>
      <w:numFmt w:val="bullet"/>
      <w:lvlText w:val="•"/>
      <w:lvlJc w:val="left"/>
      <w:pPr>
        <w:ind w:left="504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FA036C4">
      <w:start w:val="1"/>
      <w:numFmt w:val="bullet"/>
      <w:lvlText w:val="o"/>
      <w:lvlJc w:val="left"/>
      <w:pPr>
        <w:ind w:left="5760" w:hanging="360"/>
      </w:pPr>
      <w:rPr>
        <w:rFonts w:ascii="Oxygen" w:eastAsia="Oxygen" w:hAnsi="Oxygen" w:cs="Oxyge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E52F7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68902675"/>
    <w:multiLevelType w:val="hybridMultilevel"/>
    <w:tmpl w:val="EBD2745C"/>
    <w:numStyleLink w:val="ImportierterStil3"/>
  </w:abstractNum>
  <w:abstractNum w:abstractNumId="12" w15:restartNumberingAfterBreak="0">
    <w:nsid w:val="6B3653B7"/>
    <w:multiLevelType w:val="hybridMultilevel"/>
    <w:tmpl w:val="4E8E362A"/>
    <w:numStyleLink w:val="ImportierterStil2"/>
  </w:abstractNum>
  <w:abstractNum w:abstractNumId="13" w15:restartNumberingAfterBreak="0">
    <w:nsid w:val="7F681AE0"/>
    <w:multiLevelType w:val="hybridMultilevel"/>
    <w:tmpl w:val="0AD63392"/>
    <w:numStyleLink w:val="ImportierterStil10"/>
  </w:abstractNum>
  <w:num w:numId="1" w16cid:durableId="1607494043">
    <w:abstractNumId w:val="7"/>
  </w:num>
  <w:num w:numId="2" w16cid:durableId="551037071">
    <w:abstractNumId w:val="4"/>
  </w:num>
  <w:num w:numId="3" w16cid:durableId="74059638">
    <w:abstractNumId w:val="8"/>
  </w:num>
  <w:num w:numId="4" w16cid:durableId="343174418">
    <w:abstractNumId w:val="13"/>
  </w:num>
  <w:num w:numId="5" w16cid:durableId="1678311748">
    <w:abstractNumId w:val="3"/>
  </w:num>
  <w:num w:numId="6" w16cid:durableId="717821549">
    <w:abstractNumId w:val="12"/>
  </w:num>
  <w:num w:numId="7" w16cid:durableId="804272049">
    <w:abstractNumId w:val="0"/>
  </w:num>
  <w:num w:numId="8" w16cid:durableId="1691834292">
    <w:abstractNumId w:val="11"/>
  </w:num>
  <w:num w:numId="9" w16cid:durableId="17433658">
    <w:abstractNumId w:val="10"/>
  </w:num>
  <w:num w:numId="10" w16cid:durableId="383256054">
    <w:abstractNumId w:val="2"/>
  </w:num>
  <w:num w:numId="11" w16cid:durableId="1851141535">
    <w:abstractNumId w:val="1"/>
  </w:num>
  <w:num w:numId="12" w16cid:durableId="1586722815">
    <w:abstractNumId w:val="5"/>
  </w:num>
  <w:num w:numId="13" w16cid:durableId="1438476824">
    <w:abstractNumId w:val="9"/>
  </w:num>
  <w:num w:numId="14" w16cid:durableId="591402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FE"/>
    <w:rsid w:val="0004136F"/>
    <w:rsid w:val="00050783"/>
    <w:rsid w:val="00080DE5"/>
    <w:rsid w:val="00091551"/>
    <w:rsid w:val="00096F80"/>
    <w:rsid w:val="000A3504"/>
    <w:rsid w:val="000D4AC2"/>
    <w:rsid w:val="00114B49"/>
    <w:rsid w:val="00125BAE"/>
    <w:rsid w:val="00126535"/>
    <w:rsid w:val="00170101"/>
    <w:rsid w:val="00180211"/>
    <w:rsid w:val="001A1AB8"/>
    <w:rsid w:val="001D27F1"/>
    <w:rsid w:val="001D4E72"/>
    <w:rsid w:val="001D623F"/>
    <w:rsid w:val="00224108"/>
    <w:rsid w:val="00256E17"/>
    <w:rsid w:val="00262E43"/>
    <w:rsid w:val="002C79A6"/>
    <w:rsid w:val="002E46C2"/>
    <w:rsid w:val="003050B1"/>
    <w:rsid w:val="00310D92"/>
    <w:rsid w:val="00382424"/>
    <w:rsid w:val="003E3FC7"/>
    <w:rsid w:val="003F2961"/>
    <w:rsid w:val="003F3DF6"/>
    <w:rsid w:val="00406077"/>
    <w:rsid w:val="00437D41"/>
    <w:rsid w:val="00453B35"/>
    <w:rsid w:val="004A1E10"/>
    <w:rsid w:val="004D6973"/>
    <w:rsid w:val="00545CF1"/>
    <w:rsid w:val="00592D4B"/>
    <w:rsid w:val="005B233C"/>
    <w:rsid w:val="006317AD"/>
    <w:rsid w:val="007415E8"/>
    <w:rsid w:val="00741840"/>
    <w:rsid w:val="00742AE8"/>
    <w:rsid w:val="00774E61"/>
    <w:rsid w:val="0082152C"/>
    <w:rsid w:val="00861EC5"/>
    <w:rsid w:val="00864923"/>
    <w:rsid w:val="00866A86"/>
    <w:rsid w:val="008729C0"/>
    <w:rsid w:val="008A6C3D"/>
    <w:rsid w:val="009123DE"/>
    <w:rsid w:val="0093242C"/>
    <w:rsid w:val="00960CD8"/>
    <w:rsid w:val="0099540D"/>
    <w:rsid w:val="009A2E95"/>
    <w:rsid w:val="009B60B4"/>
    <w:rsid w:val="00A13B5D"/>
    <w:rsid w:val="00A33CBB"/>
    <w:rsid w:val="00A67827"/>
    <w:rsid w:val="00A95D19"/>
    <w:rsid w:val="00AE428B"/>
    <w:rsid w:val="00B37E9C"/>
    <w:rsid w:val="00B6508E"/>
    <w:rsid w:val="00BE65CD"/>
    <w:rsid w:val="00BE7733"/>
    <w:rsid w:val="00C26523"/>
    <w:rsid w:val="00C90B15"/>
    <w:rsid w:val="00D00FCE"/>
    <w:rsid w:val="00D04616"/>
    <w:rsid w:val="00D55C33"/>
    <w:rsid w:val="00D639FA"/>
    <w:rsid w:val="00D810E7"/>
    <w:rsid w:val="00D951C5"/>
    <w:rsid w:val="00DC460E"/>
    <w:rsid w:val="00DC49DF"/>
    <w:rsid w:val="00DC4D77"/>
    <w:rsid w:val="00DE65FE"/>
    <w:rsid w:val="00DF3E69"/>
    <w:rsid w:val="00E0171C"/>
    <w:rsid w:val="00E06EF7"/>
    <w:rsid w:val="00E46ADF"/>
    <w:rsid w:val="00EE07EC"/>
    <w:rsid w:val="00FD0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60BB"/>
  <w15:docId w15:val="{162DFDDF-E99C-4347-B08F-34B04019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E65FE"/>
    <w:rPr>
      <w:rFonts w:ascii="Arial" w:hAnsi="Arial"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E65FE"/>
    <w:rPr>
      <w:u w:val="single"/>
    </w:rPr>
  </w:style>
  <w:style w:type="table" w:customStyle="1" w:styleId="TableNormal">
    <w:name w:val="Table Normal"/>
    <w:rsid w:val="00DE65FE"/>
    <w:tblPr>
      <w:tblInd w:w="0" w:type="dxa"/>
      <w:tblCellMar>
        <w:top w:w="0" w:type="dxa"/>
        <w:left w:w="0" w:type="dxa"/>
        <w:bottom w:w="0" w:type="dxa"/>
        <w:right w:w="0" w:type="dxa"/>
      </w:tblCellMar>
    </w:tblPr>
  </w:style>
  <w:style w:type="paragraph" w:customStyle="1" w:styleId="Kopf-undFuzeilen">
    <w:name w:val="Kopf- und Fußzeilen"/>
    <w:rsid w:val="00DE65FE"/>
    <w:pPr>
      <w:tabs>
        <w:tab w:val="right" w:pos="9020"/>
      </w:tabs>
    </w:pPr>
    <w:rPr>
      <w:rFonts w:ascii="Helvetica Neue" w:hAnsi="Helvetica Neue" w:cs="Arial Unicode MS"/>
      <w:color w:val="000000"/>
      <w:sz w:val="24"/>
      <w:szCs w:val="24"/>
    </w:rPr>
  </w:style>
  <w:style w:type="paragraph" w:styleId="KeinLeerraum">
    <w:name w:val="No Spacing"/>
    <w:rsid w:val="00DE65FE"/>
    <w:rPr>
      <w:rFonts w:ascii="Arial" w:hAnsi="Arial" w:cs="Arial Unicode MS"/>
      <w:color w:val="000000"/>
      <w:sz w:val="22"/>
      <w:szCs w:val="22"/>
      <w:u w:color="000000"/>
    </w:rPr>
  </w:style>
  <w:style w:type="character" w:customStyle="1" w:styleId="s5">
    <w:name w:val="s5"/>
    <w:rsid w:val="00DE65FE"/>
  </w:style>
  <w:style w:type="numbering" w:customStyle="1" w:styleId="ImportierterStil1">
    <w:name w:val="Importierter Stil: 1"/>
    <w:rsid w:val="00DE65FE"/>
    <w:pPr>
      <w:numPr>
        <w:numId w:val="1"/>
      </w:numPr>
    </w:pPr>
  </w:style>
  <w:style w:type="paragraph" w:styleId="StandardWeb">
    <w:name w:val="Normal (Web)"/>
    <w:rsid w:val="00DE65FE"/>
    <w:pPr>
      <w:spacing w:before="100" w:after="100"/>
    </w:pPr>
    <w:rPr>
      <w:rFonts w:eastAsia="Times New Roman"/>
      <w:color w:val="000000"/>
      <w:sz w:val="24"/>
      <w:szCs w:val="24"/>
      <w:u w:color="000000"/>
    </w:rPr>
  </w:style>
  <w:style w:type="numbering" w:customStyle="1" w:styleId="ImportierterStil10">
    <w:name w:val="Importierter Stil: 1.0"/>
    <w:rsid w:val="00DE65FE"/>
    <w:pPr>
      <w:numPr>
        <w:numId w:val="3"/>
      </w:numPr>
    </w:pPr>
  </w:style>
  <w:style w:type="numbering" w:customStyle="1" w:styleId="ImportierterStil2">
    <w:name w:val="Importierter Stil: 2"/>
    <w:rsid w:val="00DE65FE"/>
    <w:pPr>
      <w:numPr>
        <w:numId w:val="5"/>
      </w:numPr>
    </w:pPr>
  </w:style>
  <w:style w:type="paragraph" w:styleId="Listenabsatz">
    <w:name w:val="List Paragraph"/>
    <w:rsid w:val="00DE65FE"/>
    <w:pPr>
      <w:ind w:left="720"/>
    </w:pPr>
    <w:rPr>
      <w:rFonts w:ascii="Arial" w:hAnsi="Arial" w:cs="Arial Unicode MS"/>
      <w:color w:val="000000"/>
      <w:sz w:val="22"/>
      <w:szCs w:val="22"/>
      <w:u w:color="000000"/>
    </w:rPr>
  </w:style>
  <w:style w:type="numbering" w:customStyle="1" w:styleId="ImportierterStil3">
    <w:name w:val="Importierter Stil: 3"/>
    <w:rsid w:val="00DE65FE"/>
    <w:pPr>
      <w:numPr>
        <w:numId w:val="7"/>
      </w:numPr>
    </w:pPr>
  </w:style>
  <w:style w:type="numbering" w:customStyle="1" w:styleId="ImportierterStil30">
    <w:name w:val="Importierter Stil: 3.0"/>
    <w:rsid w:val="00DE65FE"/>
    <w:pPr>
      <w:numPr>
        <w:numId w:val="9"/>
      </w:numPr>
    </w:pPr>
  </w:style>
  <w:style w:type="numbering" w:customStyle="1" w:styleId="ImportierterStil4">
    <w:name w:val="Importierter Stil: 4"/>
    <w:rsid w:val="00DE65FE"/>
    <w:pPr>
      <w:numPr>
        <w:numId w:val="11"/>
      </w:numPr>
    </w:pPr>
  </w:style>
  <w:style w:type="character" w:styleId="Kommentarzeichen">
    <w:name w:val="annotation reference"/>
    <w:basedOn w:val="Absatz-Standardschriftart"/>
    <w:uiPriority w:val="99"/>
    <w:semiHidden/>
    <w:unhideWhenUsed/>
    <w:rsid w:val="001D623F"/>
    <w:rPr>
      <w:sz w:val="16"/>
      <w:szCs w:val="16"/>
    </w:rPr>
  </w:style>
  <w:style w:type="paragraph" w:styleId="Kommentartext">
    <w:name w:val="annotation text"/>
    <w:basedOn w:val="Standard"/>
    <w:link w:val="KommentartextZchn"/>
    <w:uiPriority w:val="99"/>
    <w:semiHidden/>
    <w:unhideWhenUsed/>
    <w:rsid w:val="001D623F"/>
    <w:rPr>
      <w:sz w:val="20"/>
      <w:szCs w:val="20"/>
    </w:rPr>
  </w:style>
  <w:style w:type="character" w:customStyle="1" w:styleId="KommentartextZchn">
    <w:name w:val="Kommentartext Zchn"/>
    <w:basedOn w:val="Absatz-Standardschriftart"/>
    <w:link w:val="Kommentartext"/>
    <w:uiPriority w:val="99"/>
    <w:semiHidden/>
    <w:rsid w:val="001D623F"/>
    <w:rPr>
      <w:rFonts w:ascii="Arial" w:hAnsi="Arial" w:cs="Arial Unicode MS"/>
      <w:color w:val="000000"/>
      <w:u w:color="000000"/>
    </w:rPr>
  </w:style>
  <w:style w:type="paragraph" w:styleId="Kommentarthema">
    <w:name w:val="annotation subject"/>
    <w:basedOn w:val="Kommentartext"/>
    <w:next w:val="Kommentartext"/>
    <w:link w:val="KommentarthemaZchn"/>
    <w:uiPriority w:val="99"/>
    <w:semiHidden/>
    <w:unhideWhenUsed/>
    <w:rsid w:val="001D623F"/>
    <w:rPr>
      <w:b/>
      <w:bCs/>
    </w:rPr>
  </w:style>
  <w:style w:type="character" w:customStyle="1" w:styleId="KommentarthemaZchn">
    <w:name w:val="Kommentarthema Zchn"/>
    <w:basedOn w:val="KommentartextZchn"/>
    <w:link w:val="Kommentarthema"/>
    <w:uiPriority w:val="99"/>
    <w:semiHidden/>
    <w:rsid w:val="001D623F"/>
    <w:rPr>
      <w:rFonts w:ascii="Arial" w:hAnsi="Arial" w:cs="Arial Unicode MS"/>
      <w:b/>
      <w:bCs/>
      <w:color w:val="000000"/>
      <w:u w:color="000000"/>
    </w:rPr>
  </w:style>
  <w:style w:type="paragraph" w:styleId="Sprechblasentext">
    <w:name w:val="Balloon Text"/>
    <w:basedOn w:val="Standard"/>
    <w:link w:val="SprechblasentextZchn"/>
    <w:uiPriority w:val="99"/>
    <w:semiHidden/>
    <w:unhideWhenUsed/>
    <w:rsid w:val="001D62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623F"/>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FDFC5-278C-4B0E-89FE-B240BF2A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8014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Torsten Eilinghoff | Eilinghoff + Team</cp:lastModifiedBy>
  <cp:revision>3</cp:revision>
  <dcterms:created xsi:type="dcterms:W3CDTF">2025-01-30T11:58:00Z</dcterms:created>
  <dcterms:modified xsi:type="dcterms:W3CDTF">2025-01-30T12:01:00Z</dcterms:modified>
</cp:coreProperties>
</file>